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4292" w14:textId="77777777" w:rsidR="00095ED5" w:rsidRPr="004F2BFD" w:rsidRDefault="00095ED5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8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3402"/>
      </w:tblGrid>
      <w:tr w:rsidR="00095ED5" w:rsidRPr="004F2BFD" w14:paraId="29558D82" w14:textId="77777777" w:rsidTr="00FB4444"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91F7" w14:textId="64DA7597" w:rsidR="00095ED5" w:rsidRPr="004F2BFD" w:rsidRDefault="006B3386" w:rsidP="004F2BF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B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Progression </w:t>
            </w:r>
            <w:r w:rsidR="00397BF9" w:rsidRPr="004F2BFD">
              <w:rPr>
                <w:rFonts w:ascii="Arial" w:hAnsi="Arial" w:cs="Arial"/>
                <w:b/>
                <w:bCs/>
                <w:sz w:val="22"/>
                <w:szCs w:val="22"/>
              </w:rPr>
              <w:t>et attendus de fin d’année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69AD" w14:textId="39645C24" w:rsidR="00095ED5" w:rsidRPr="004F2BFD" w:rsidRDefault="006B3386" w:rsidP="004F2BFD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F2BF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="00FB4444" w:rsidRPr="004F2BFD">
              <w:rPr>
                <w:rFonts w:ascii="Arial" w:hAnsi="Arial" w:cs="Arial"/>
                <w:b/>
                <w:bCs/>
                <w:i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ED7C" w14:textId="623D9DE7" w:rsidR="000F7AA7" w:rsidRPr="004F2BFD" w:rsidRDefault="006B3386" w:rsidP="004F2BF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BF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74574B" w:rsidRPr="004F2BF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4F2BFD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0F7AA7" w:rsidRPr="004F2BF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4574B" w:rsidRPr="004F2BF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</w:tbl>
    <w:p w14:paraId="0BCD328A" w14:textId="5A188550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0F89CC9A" w14:textId="77777777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9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0F7AA7" w:rsidRPr="004F2BFD" w14:paraId="6A4DEE13" w14:textId="77777777" w:rsidTr="000F7AA7">
        <w:tc>
          <w:tcPr>
            <w:tcW w:w="10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E91E" w14:textId="3A1A4008" w:rsidR="000F7AA7" w:rsidRPr="004F2BFD" w:rsidRDefault="000F7AA7" w:rsidP="004F2BFD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F2BFD">
              <w:rPr>
                <w:rFonts w:ascii="Arial" w:hAnsi="Arial" w:cs="Arial"/>
                <w:b/>
                <w:sz w:val="22"/>
                <w:szCs w:val="22"/>
              </w:rPr>
              <w:t>1 - Opérations sur les entiers et décimaux positifs, distributivité (S1-S2)</w:t>
            </w:r>
          </w:p>
        </w:tc>
      </w:tr>
    </w:tbl>
    <w:p w14:paraId="454A9F85" w14:textId="23ACE30B" w:rsidR="00BE3DE7" w:rsidRPr="004F2BFD" w:rsidRDefault="00BE3DE7" w:rsidP="004F2BF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C58432F" w14:textId="7A35C438" w:rsidR="00BE3DE7" w:rsidRPr="004F2BFD" w:rsidRDefault="00BE3DE7" w:rsidP="004F2BFD">
      <w:pPr>
        <w:pStyle w:val="Default"/>
        <w:numPr>
          <w:ilvl w:val="0"/>
          <w:numId w:val="16"/>
        </w:numPr>
        <w:spacing w:after="80" w:line="276" w:lineRule="auto"/>
        <w:rPr>
          <w:rFonts w:ascii="Arial" w:hAnsi="Arial" w:cs="Arial"/>
          <w:sz w:val="22"/>
          <w:szCs w:val="22"/>
        </w:rPr>
      </w:pPr>
      <w:bookmarkStart w:id="0" w:name="_Hlk44776134"/>
      <w:r w:rsidRPr="004F2BFD">
        <w:rPr>
          <w:rFonts w:ascii="Arial" w:hAnsi="Arial" w:cs="Arial"/>
          <w:sz w:val="22"/>
          <w:szCs w:val="22"/>
        </w:rPr>
        <w:t>U</w:t>
      </w:r>
      <w:r w:rsidRPr="004F2BFD">
        <w:rPr>
          <w:rFonts w:ascii="Arial" w:hAnsi="Arial" w:cs="Arial"/>
          <w:sz w:val="22"/>
          <w:szCs w:val="22"/>
        </w:rPr>
        <w:t>tilise</w:t>
      </w:r>
      <w:r w:rsidRPr="004F2BFD">
        <w:rPr>
          <w:rFonts w:ascii="Arial" w:hAnsi="Arial" w:cs="Arial"/>
          <w:sz w:val="22"/>
          <w:szCs w:val="22"/>
        </w:rPr>
        <w:t>r</w:t>
      </w:r>
      <w:r w:rsidRPr="004F2BFD">
        <w:rPr>
          <w:rFonts w:ascii="Arial" w:hAnsi="Arial" w:cs="Arial"/>
          <w:sz w:val="22"/>
          <w:szCs w:val="22"/>
        </w:rPr>
        <w:t>, dans le cas des nombres décimaux</w:t>
      </w:r>
      <w:r w:rsidRPr="004F2BFD">
        <w:rPr>
          <w:rFonts w:ascii="Arial" w:hAnsi="Arial" w:cs="Arial"/>
          <w:sz w:val="22"/>
          <w:szCs w:val="22"/>
        </w:rPr>
        <w:t xml:space="preserve"> et </w:t>
      </w:r>
      <w:r w:rsidRPr="004F2BFD">
        <w:rPr>
          <w:rFonts w:ascii="Arial" w:hAnsi="Arial" w:cs="Arial"/>
          <w:sz w:val="22"/>
          <w:szCs w:val="22"/>
        </w:rPr>
        <w:t>les écritures décimales et passe</w:t>
      </w:r>
      <w:r w:rsidRPr="004F2BFD">
        <w:rPr>
          <w:rFonts w:ascii="Arial" w:hAnsi="Arial" w:cs="Arial"/>
          <w:sz w:val="22"/>
          <w:szCs w:val="22"/>
        </w:rPr>
        <w:t>r</w:t>
      </w:r>
      <w:r w:rsidRPr="004F2BFD">
        <w:rPr>
          <w:rFonts w:ascii="Arial" w:hAnsi="Arial" w:cs="Arial"/>
          <w:sz w:val="22"/>
          <w:szCs w:val="22"/>
        </w:rPr>
        <w:t xml:space="preserve"> de l’une à l’autre, en particulier dans le cadre de la résolution de problèmes. </w:t>
      </w:r>
      <w:bookmarkEnd w:id="0"/>
    </w:p>
    <w:p w14:paraId="61165A68" w14:textId="7C6313A9" w:rsidR="00BE3DE7" w:rsidRPr="004F2BFD" w:rsidRDefault="00BE3DE7" w:rsidP="004F2BFD">
      <w:pPr>
        <w:pStyle w:val="Default"/>
        <w:numPr>
          <w:ilvl w:val="0"/>
          <w:numId w:val="1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Traduire</w:t>
      </w:r>
      <w:r w:rsidRPr="004F2BFD">
        <w:rPr>
          <w:rFonts w:ascii="Arial" w:hAnsi="Arial" w:cs="Arial"/>
          <w:sz w:val="22"/>
          <w:szCs w:val="22"/>
        </w:rPr>
        <w:t xml:space="preserve"> un enchaînement d’opérations à l’aide d’une expression avec des parenthèses. </w:t>
      </w:r>
    </w:p>
    <w:p w14:paraId="31973D32" w14:textId="23291861" w:rsidR="00BE3DE7" w:rsidRPr="004F2BFD" w:rsidRDefault="00397BF9" w:rsidP="004F2BFD">
      <w:pPr>
        <w:pStyle w:val="Default"/>
        <w:numPr>
          <w:ilvl w:val="0"/>
          <w:numId w:val="1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Effectuer</w:t>
      </w:r>
      <w:r w:rsidR="00BE3DE7" w:rsidRPr="004F2BFD">
        <w:rPr>
          <w:rFonts w:ascii="Arial" w:hAnsi="Arial" w:cs="Arial"/>
          <w:sz w:val="22"/>
          <w:szCs w:val="22"/>
        </w:rPr>
        <w:t xml:space="preserve"> mentalement, à la main ou l’aide d’une calculatrice un enchaînement d’opérations en respectant les priorités opératoires. </w:t>
      </w:r>
    </w:p>
    <w:p w14:paraId="48256653" w14:textId="4B3FC8D4" w:rsidR="00BE3DE7" w:rsidRPr="004F2BFD" w:rsidRDefault="00397BF9" w:rsidP="004F2BFD">
      <w:pPr>
        <w:pStyle w:val="Default"/>
        <w:numPr>
          <w:ilvl w:val="0"/>
          <w:numId w:val="1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Contrôler</w:t>
      </w:r>
      <w:r w:rsidR="00BE3DE7" w:rsidRPr="004F2BFD">
        <w:rPr>
          <w:rFonts w:ascii="Arial" w:hAnsi="Arial" w:cs="Arial"/>
          <w:sz w:val="22"/>
          <w:szCs w:val="22"/>
        </w:rPr>
        <w:t xml:space="preserve"> la vraisemblance d’un résultat. </w:t>
      </w:r>
    </w:p>
    <w:p w14:paraId="795C3A2C" w14:textId="578082A5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6275A55" w14:textId="77777777" w:rsidR="00260EC8" w:rsidRPr="004F2BFD" w:rsidRDefault="00260EC8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66A6083" w14:textId="1DE47558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F2BFD">
        <w:rPr>
          <w:rFonts w:ascii="Arial" w:hAnsi="Arial" w:cs="Arial"/>
          <w:b/>
          <w:sz w:val="22"/>
          <w:szCs w:val="22"/>
          <w:lang w:val="en-US"/>
        </w:rPr>
        <w:t xml:space="preserve">2 – </w:t>
      </w:r>
      <w:proofErr w:type="spellStart"/>
      <w:r w:rsidRPr="004F2BFD">
        <w:rPr>
          <w:rFonts w:ascii="Arial" w:hAnsi="Arial" w:cs="Arial"/>
          <w:b/>
          <w:sz w:val="22"/>
          <w:szCs w:val="22"/>
          <w:lang w:val="en-US"/>
        </w:rPr>
        <w:t>Symétrie</w:t>
      </w:r>
      <w:proofErr w:type="spellEnd"/>
      <w:r w:rsidRPr="004F2BFD">
        <w:rPr>
          <w:rFonts w:ascii="Arial" w:hAnsi="Arial" w:cs="Arial"/>
          <w:b/>
          <w:sz w:val="22"/>
          <w:szCs w:val="22"/>
          <w:lang w:val="en-US"/>
        </w:rPr>
        <w:t xml:space="preserve"> centrale (</w:t>
      </w:r>
      <w:r w:rsidR="004F2BFD">
        <w:rPr>
          <w:rFonts w:ascii="Arial" w:hAnsi="Arial" w:cs="Arial"/>
          <w:b/>
          <w:sz w:val="22"/>
          <w:szCs w:val="22"/>
          <w:lang w:val="en-US"/>
        </w:rPr>
        <w:t>S3-</w:t>
      </w:r>
      <w:r w:rsidRPr="004F2BFD">
        <w:rPr>
          <w:rFonts w:ascii="Arial" w:hAnsi="Arial" w:cs="Arial"/>
          <w:b/>
          <w:sz w:val="22"/>
          <w:szCs w:val="22"/>
          <w:lang w:val="en-US"/>
        </w:rPr>
        <w:t>S4-S5-S6)</w:t>
      </w:r>
    </w:p>
    <w:p w14:paraId="778DDE09" w14:textId="77777777" w:rsidR="00E36AF8" w:rsidRPr="004F2BFD" w:rsidRDefault="00E36AF8" w:rsidP="004F2BF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B9FAD58" w14:textId="77777777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Transformer </w:t>
      </w:r>
      <w:r w:rsidRPr="004F2BFD">
        <w:rPr>
          <w:rFonts w:ascii="Arial" w:hAnsi="Arial" w:cs="Arial"/>
          <w:sz w:val="22"/>
          <w:szCs w:val="22"/>
        </w:rPr>
        <w:t xml:space="preserve">une figure par symétrie centrale. </w:t>
      </w:r>
    </w:p>
    <w:p w14:paraId="24B69195" w14:textId="77777777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Comprendre </w:t>
      </w:r>
      <w:r w:rsidRPr="004F2BFD">
        <w:rPr>
          <w:rFonts w:ascii="Arial" w:hAnsi="Arial" w:cs="Arial"/>
          <w:sz w:val="22"/>
          <w:szCs w:val="22"/>
        </w:rPr>
        <w:t xml:space="preserve">l’effet des symétries (axiale et centrale) sur des figures : conservation du parallélisme, des longueurs et des angles. </w:t>
      </w:r>
    </w:p>
    <w:p w14:paraId="76A0C921" w14:textId="77777777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Identifier </w:t>
      </w:r>
      <w:r w:rsidRPr="004F2BFD">
        <w:rPr>
          <w:rFonts w:ascii="Arial" w:hAnsi="Arial" w:cs="Arial"/>
          <w:sz w:val="22"/>
          <w:szCs w:val="22"/>
        </w:rPr>
        <w:t xml:space="preserve">des symétries dans des frises, des pavages, des rosaces. </w:t>
      </w:r>
    </w:p>
    <w:p w14:paraId="1237268B" w14:textId="77777777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Mobiliser </w:t>
      </w:r>
      <w:r w:rsidRPr="004F2BFD">
        <w:rPr>
          <w:rFonts w:ascii="Arial" w:hAnsi="Arial" w:cs="Arial"/>
          <w:sz w:val="22"/>
          <w:szCs w:val="22"/>
        </w:rPr>
        <w:t xml:space="preserve">les connaissances des figures, des configurations et des symétries pour déterminer des grandeurs géométriques. </w:t>
      </w:r>
    </w:p>
    <w:p w14:paraId="2F4B1406" w14:textId="6534A1F4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Mener </w:t>
      </w:r>
      <w:r w:rsidRPr="004F2BFD">
        <w:rPr>
          <w:rFonts w:ascii="Arial" w:hAnsi="Arial" w:cs="Arial"/>
          <w:sz w:val="22"/>
          <w:szCs w:val="22"/>
        </w:rPr>
        <w:t xml:space="preserve">des raisonnements en utilisant des propriétés des figures, des configurations et des symétries. </w:t>
      </w:r>
    </w:p>
    <w:p w14:paraId="696D5CCE" w14:textId="4EC1250D" w:rsidR="000F7AA7" w:rsidRPr="004F2BFD" w:rsidRDefault="000F7AA7" w:rsidP="004F2BFD">
      <w:pPr>
        <w:pStyle w:val="Standard"/>
        <w:spacing w:line="276" w:lineRule="auto"/>
        <w:ind w:left="1428"/>
        <w:rPr>
          <w:rFonts w:ascii="Arial" w:hAnsi="Arial" w:cs="Arial"/>
          <w:sz w:val="22"/>
          <w:szCs w:val="22"/>
        </w:rPr>
      </w:pPr>
    </w:p>
    <w:p w14:paraId="62B74A13" w14:textId="77777777" w:rsidR="00260EC8" w:rsidRPr="004F2BFD" w:rsidRDefault="00260EC8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1916A98" w14:textId="63D32D82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3 – Nombres relatifs : repérage sur une droite et dans le plan, comparaison, opposé (</w:t>
      </w:r>
      <w:r w:rsidR="004F2BFD">
        <w:rPr>
          <w:rFonts w:ascii="Arial" w:hAnsi="Arial" w:cs="Arial"/>
          <w:b/>
          <w:sz w:val="22"/>
          <w:szCs w:val="22"/>
        </w:rPr>
        <w:t>S7-</w:t>
      </w:r>
      <w:r w:rsidRPr="004F2BFD">
        <w:rPr>
          <w:rFonts w:ascii="Arial" w:hAnsi="Arial" w:cs="Arial"/>
          <w:b/>
          <w:sz w:val="22"/>
          <w:szCs w:val="22"/>
        </w:rPr>
        <w:t>S8)</w:t>
      </w:r>
    </w:p>
    <w:p w14:paraId="0C7CC9A1" w14:textId="3F5E8DD4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41BADDAA" w14:textId="77777777" w:rsidR="00020FD8" w:rsidRPr="004F2BFD" w:rsidRDefault="00020FD8" w:rsidP="004F2BFD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Utiliser </w:t>
      </w:r>
      <w:r w:rsidR="00BE3DE7" w:rsidRPr="004F2BFD">
        <w:rPr>
          <w:rFonts w:ascii="Arial" w:hAnsi="Arial" w:cs="Arial"/>
          <w:sz w:val="22"/>
          <w:szCs w:val="22"/>
        </w:rPr>
        <w:t xml:space="preserve">la notion d’opposé. </w:t>
      </w:r>
    </w:p>
    <w:p w14:paraId="39E3C722" w14:textId="2CF1F2FA" w:rsidR="00020FD8" w:rsidRPr="004F2BFD" w:rsidRDefault="00020FD8" w:rsidP="004F2BFD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Repérer </w:t>
      </w:r>
      <w:r w:rsidR="00BE3DE7" w:rsidRPr="004F2BFD">
        <w:rPr>
          <w:rFonts w:ascii="Arial" w:hAnsi="Arial" w:cs="Arial"/>
          <w:sz w:val="22"/>
          <w:szCs w:val="22"/>
        </w:rPr>
        <w:t xml:space="preserve">sur une droite graduée les nombres décimaux relatifs. </w:t>
      </w:r>
    </w:p>
    <w:p w14:paraId="1734DC79" w14:textId="58A17C16" w:rsidR="004137F0" w:rsidRPr="004F2BFD" w:rsidRDefault="004137F0" w:rsidP="004F2BFD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Se repérer</w:t>
      </w:r>
      <w:r w:rsidRPr="004F2BFD">
        <w:rPr>
          <w:rFonts w:ascii="Arial" w:hAnsi="Arial" w:cs="Arial"/>
          <w:sz w:val="22"/>
          <w:szCs w:val="22"/>
        </w:rPr>
        <w:t xml:space="preserve"> sur une droite graduée et dans le plan muni d’un repère orthogonal.</w:t>
      </w:r>
    </w:p>
    <w:p w14:paraId="7D709F59" w14:textId="2CA19963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4E8646AD" w14:textId="77777777" w:rsidR="00260EC8" w:rsidRPr="004F2BFD" w:rsidRDefault="00260EC8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24BD73D" w14:textId="1CC96493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4 – Triangles : construction, hauteur et aire, médiatrice et cercle circonscrit (</w:t>
      </w:r>
      <w:r w:rsidR="004F2BFD">
        <w:rPr>
          <w:rFonts w:ascii="Arial" w:hAnsi="Arial" w:cs="Arial"/>
          <w:b/>
          <w:sz w:val="22"/>
          <w:szCs w:val="22"/>
        </w:rPr>
        <w:t>S9-</w:t>
      </w:r>
      <w:r w:rsidRPr="004F2BFD">
        <w:rPr>
          <w:rFonts w:ascii="Arial" w:hAnsi="Arial" w:cs="Arial"/>
          <w:b/>
          <w:sz w:val="22"/>
          <w:szCs w:val="22"/>
        </w:rPr>
        <w:t>S10-S11-S12)</w:t>
      </w:r>
    </w:p>
    <w:p w14:paraId="4B3898C6" w14:textId="77777777" w:rsidR="00AF6D98" w:rsidRPr="004F2BFD" w:rsidRDefault="00AF6D98" w:rsidP="004F2BF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AA393B" w14:textId="77777777" w:rsidR="00AF6D98" w:rsidRPr="004F2BFD" w:rsidRDefault="00AF6D98" w:rsidP="004F2BFD">
      <w:pPr>
        <w:pStyle w:val="Default"/>
        <w:numPr>
          <w:ilvl w:val="0"/>
          <w:numId w:val="1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Calculer </w:t>
      </w:r>
      <w:r w:rsidRPr="004F2BFD">
        <w:rPr>
          <w:rFonts w:ascii="Arial" w:hAnsi="Arial" w:cs="Arial"/>
          <w:sz w:val="22"/>
          <w:szCs w:val="22"/>
        </w:rPr>
        <w:t xml:space="preserve">le périmètre et l’aire des figures usuelles (rectangle, triangle, disque) </w:t>
      </w:r>
      <w:r w:rsidRPr="004F2BFD">
        <w:rPr>
          <w:rFonts w:ascii="Arial" w:hAnsi="Arial" w:cs="Arial"/>
          <w:sz w:val="22"/>
          <w:szCs w:val="22"/>
        </w:rPr>
        <w:t xml:space="preserve">et </w:t>
      </w:r>
      <w:r w:rsidRPr="004F2BFD">
        <w:rPr>
          <w:rFonts w:ascii="Arial" w:hAnsi="Arial" w:cs="Arial"/>
          <w:sz w:val="22"/>
          <w:szCs w:val="22"/>
        </w:rPr>
        <w:t xml:space="preserve">d’un assemblage de figures. </w:t>
      </w:r>
    </w:p>
    <w:p w14:paraId="40BCD37A" w14:textId="77777777" w:rsidR="00AF6D98" w:rsidRPr="004F2BFD" w:rsidRDefault="00AF6D98" w:rsidP="004F2BFD">
      <w:pPr>
        <w:pStyle w:val="Default"/>
        <w:numPr>
          <w:ilvl w:val="0"/>
          <w:numId w:val="1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Exprimer </w:t>
      </w:r>
      <w:r w:rsidRPr="004F2BFD">
        <w:rPr>
          <w:rFonts w:ascii="Arial" w:hAnsi="Arial" w:cs="Arial"/>
          <w:sz w:val="22"/>
          <w:szCs w:val="22"/>
        </w:rPr>
        <w:t>les résultats dans l’unité adaptée.</w:t>
      </w:r>
    </w:p>
    <w:p w14:paraId="5B86F4F9" w14:textId="0D3EC6BD" w:rsidR="00AF6D98" w:rsidRPr="004F2BFD" w:rsidRDefault="00AF6D98" w:rsidP="004F2BFD">
      <w:pPr>
        <w:pStyle w:val="Default"/>
        <w:numPr>
          <w:ilvl w:val="0"/>
          <w:numId w:val="1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Vérifier </w:t>
      </w:r>
      <w:r w:rsidRPr="004F2BFD">
        <w:rPr>
          <w:rFonts w:ascii="Arial" w:hAnsi="Arial" w:cs="Arial"/>
          <w:sz w:val="22"/>
          <w:szCs w:val="22"/>
        </w:rPr>
        <w:t>la cohérence des résultats du point de vue des unités pour les calculs de longueurs</w:t>
      </w:r>
      <w:r w:rsidRPr="004F2BFD">
        <w:rPr>
          <w:rFonts w:ascii="Arial" w:hAnsi="Arial" w:cs="Arial"/>
          <w:sz w:val="22"/>
          <w:szCs w:val="22"/>
        </w:rPr>
        <w:t xml:space="preserve"> et </w:t>
      </w:r>
      <w:r w:rsidRPr="004F2BFD">
        <w:rPr>
          <w:rFonts w:ascii="Arial" w:hAnsi="Arial" w:cs="Arial"/>
          <w:sz w:val="22"/>
          <w:szCs w:val="22"/>
        </w:rPr>
        <w:t>d’aires</w:t>
      </w:r>
      <w:r w:rsidRPr="004F2BFD">
        <w:rPr>
          <w:rFonts w:ascii="Arial" w:hAnsi="Arial" w:cs="Arial"/>
          <w:sz w:val="22"/>
          <w:szCs w:val="22"/>
        </w:rPr>
        <w:t>.</w:t>
      </w:r>
    </w:p>
    <w:p w14:paraId="72044DB2" w14:textId="6DA1C104" w:rsidR="00AF6D98" w:rsidRPr="004F2BFD" w:rsidRDefault="00AF6D98" w:rsidP="004F2BFD">
      <w:pPr>
        <w:pStyle w:val="Default"/>
        <w:numPr>
          <w:ilvl w:val="0"/>
          <w:numId w:val="1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Effectuer</w:t>
      </w:r>
      <w:r w:rsidRPr="004F2BFD">
        <w:rPr>
          <w:rFonts w:ascii="Arial" w:hAnsi="Arial" w:cs="Arial"/>
          <w:sz w:val="22"/>
          <w:szCs w:val="22"/>
        </w:rPr>
        <w:t xml:space="preserve"> des conversions d’unités de longueurs</w:t>
      </w:r>
      <w:r w:rsidRPr="004F2BFD">
        <w:rPr>
          <w:rFonts w:ascii="Arial" w:hAnsi="Arial" w:cs="Arial"/>
          <w:sz w:val="22"/>
          <w:szCs w:val="22"/>
        </w:rPr>
        <w:t xml:space="preserve"> et d’aires.</w:t>
      </w:r>
    </w:p>
    <w:p w14:paraId="718F4542" w14:textId="77777777" w:rsidR="00F95B5C" w:rsidRPr="004F2BFD" w:rsidRDefault="00F95B5C" w:rsidP="004F2BFD">
      <w:pPr>
        <w:pStyle w:val="Default"/>
        <w:numPr>
          <w:ilvl w:val="0"/>
          <w:numId w:val="2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À partir des connaissances suivantes : </w:t>
      </w:r>
    </w:p>
    <w:p w14:paraId="2060DBB5" w14:textId="77777777" w:rsidR="00F95B5C" w:rsidRPr="004F2BFD" w:rsidRDefault="00F95B5C" w:rsidP="004F2BFD">
      <w:pPr>
        <w:pStyle w:val="Default"/>
        <w:numPr>
          <w:ilvl w:val="0"/>
          <w:numId w:val="29"/>
        </w:numPr>
        <w:spacing w:after="1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le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codage des figures ; </w:t>
      </w:r>
    </w:p>
    <w:p w14:paraId="0173DA74" w14:textId="77777777" w:rsidR="00F95B5C" w:rsidRPr="004F2BFD" w:rsidRDefault="00F95B5C" w:rsidP="004F2BFD">
      <w:pPr>
        <w:pStyle w:val="Default"/>
        <w:numPr>
          <w:ilvl w:val="0"/>
          <w:numId w:val="29"/>
        </w:numPr>
        <w:spacing w:after="1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l’inégalité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triangulaire ; </w:t>
      </w:r>
    </w:p>
    <w:p w14:paraId="3D40B3C5" w14:textId="77777777" w:rsidR="00F95B5C" w:rsidRPr="004F2BFD" w:rsidRDefault="00F95B5C" w:rsidP="004F2BFD">
      <w:pPr>
        <w:pStyle w:val="Default"/>
        <w:numPr>
          <w:ilvl w:val="0"/>
          <w:numId w:val="29"/>
        </w:numPr>
        <w:spacing w:after="1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la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définition de la médiatrice ; </w:t>
      </w:r>
    </w:p>
    <w:p w14:paraId="763D7397" w14:textId="77777777" w:rsidR="00F95B5C" w:rsidRPr="004F2BFD" w:rsidRDefault="00F95B5C" w:rsidP="004F2BFD">
      <w:pPr>
        <w:pStyle w:val="Default"/>
        <w:numPr>
          <w:ilvl w:val="0"/>
          <w:numId w:val="29"/>
        </w:numPr>
        <w:spacing w:after="1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la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définition des hauteurs d’un triangle, </w:t>
      </w:r>
    </w:p>
    <w:p w14:paraId="2E885EB1" w14:textId="4C13552B" w:rsidR="00F95B5C" w:rsidRPr="004F2BFD" w:rsidRDefault="00227152" w:rsidP="004F2BFD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m</w:t>
      </w:r>
      <w:r w:rsidR="00F95B5C" w:rsidRPr="004F2BFD">
        <w:rPr>
          <w:rFonts w:ascii="Arial" w:hAnsi="Arial" w:cs="Arial"/>
          <w:sz w:val="22"/>
          <w:szCs w:val="22"/>
        </w:rPr>
        <w:t>ettre</w:t>
      </w:r>
      <w:proofErr w:type="gramEnd"/>
      <w:r w:rsidR="00F95B5C" w:rsidRPr="004F2BFD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F95B5C" w:rsidRPr="004F2BFD">
        <w:rPr>
          <w:rFonts w:ascii="Arial" w:hAnsi="Arial" w:cs="Arial"/>
          <w:sz w:val="22"/>
          <w:szCs w:val="22"/>
        </w:rPr>
        <w:t>oeuvre</w:t>
      </w:r>
      <w:proofErr w:type="spellEnd"/>
      <w:r w:rsidR="00F95B5C" w:rsidRPr="004F2BFD">
        <w:rPr>
          <w:rFonts w:ascii="Arial" w:hAnsi="Arial" w:cs="Arial"/>
          <w:sz w:val="22"/>
          <w:szCs w:val="22"/>
        </w:rPr>
        <w:t xml:space="preserve"> et écrit un protocole de construction de triangles</w:t>
      </w:r>
      <w:r w:rsidR="00F95B5C" w:rsidRPr="004F2BFD">
        <w:rPr>
          <w:rFonts w:ascii="Arial" w:hAnsi="Arial" w:cs="Arial"/>
          <w:sz w:val="22"/>
          <w:szCs w:val="22"/>
        </w:rPr>
        <w:t xml:space="preserve"> </w:t>
      </w:r>
      <w:r w:rsidR="00F95B5C" w:rsidRPr="004F2BFD">
        <w:rPr>
          <w:rFonts w:ascii="Arial" w:hAnsi="Arial" w:cs="Arial"/>
          <w:sz w:val="22"/>
          <w:szCs w:val="22"/>
        </w:rPr>
        <w:t xml:space="preserve">et d’un assemblage de figures. </w:t>
      </w:r>
    </w:p>
    <w:p w14:paraId="3AFEC33A" w14:textId="77777777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Mobiliser les connaissances des figures, des configurations et des symétries pour déterminer des grandeurs géométriques. </w:t>
      </w:r>
    </w:p>
    <w:p w14:paraId="5A945253" w14:textId="0392D9A1" w:rsidR="00F95B5C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Mener des raisonnements en utilisant des propriétés des figures, des configurations et des symétries. </w:t>
      </w:r>
    </w:p>
    <w:p w14:paraId="33B3B0D5" w14:textId="77777777" w:rsidR="004F2BFD" w:rsidRPr="004F2BFD" w:rsidRDefault="004F2BFD" w:rsidP="004F2BFD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E9EFFE2" w14:textId="77777777" w:rsidR="00260EC8" w:rsidRPr="004F2BFD" w:rsidRDefault="00260EC8" w:rsidP="004F2BFD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FCD0054" w14:textId="77777777" w:rsidR="004F2BFD" w:rsidRDefault="004F2BFD" w:rsidP="004F2BFD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954F719" w14:textId="77777777" w:rsidR="004F2BFD" w:rsidRDefault="004F2BFD" w:rsidP="004F2BFD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7D0896" w14:textId="77777777" w:rsidR="004F2BFD" w:rsidRDefault="004F2BFD" w:rsidP="004F2BFD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5186D8" w14:textId="6B9836D9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5 – Fractions : comparaison, nombres premiers et simplification (</w:t>
      </w:r>
      <w:r w:rsidR="004F2BFD">
        <w:rPr>
          <w:rFonts w:ascii="Arial" w:hAnsi="Arial" w:cs="Arial"/>
          <w:b/>
          <w:sz w:val="22"/>
          <w:szCs w:val="22"/>
        </w:rPr>
        <w:t>S13-</w:t>
      </w:r>
      <w:r w:rsidRPr="004F2BFD">
        <w:rPr>
          <w:rFonts w:ascii="Arial" w:hAnsi="Arial" w:cs="Arial"/>
          <w:b/>
          <w:sz w:val="22"/>
          <w:szCs w:val="22"/>
        </w:rPr>
        <w:t>S14-S15)</w:t>
      </w:r>
    </w:p>
    <w:p w14:paraId="79856837" w14:textId="77777777" w:rsidR="000F7AA7" w:rsidRPr="004F2BFD" w:rsidRDefault="000F7AA7" w:rsidP="004F2BFD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300F301" w14:textId="77777777" w:rsidR="00893D23" w:rsidRPr="004F2BFD" w:rsidRDefault="00893D23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Utiliser </w:t>
      </w:r>
      <w:r w:rsidR="00BE3DE7" w:rsidRPr="004F2BFD">
        <w:rPr>
          <w:rFonts w:ascii="Arial" w:hAnsi="Arial" w:cs="Arial"/>
          <w:sz w:val="22"/>
          <w:szCs w:val="22"/>
        </w:rPr>
        <w:t xml:space="preserve">dans le cas des nombres décimaux, les écritures décimales et fractionnaires et passe de l’une à l’autre, en particulier dans le cadre de la résolution de problèmes. </w:t>
      </w:r>
    </w:p>
    <w:p w14:paraId="088514DA" w14:textId="77777777" w:rsidR="00893D23" w:rsidRPr="004F2BFD" w:rsidRDefault="00893D23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Décomposer </w:t>
      </w:r>
      <w:r w:rsidR="00BE3DE7" w:rsidRPr="004F2BFD">
        <w:rPr>
          <w:rFonts w:ascii="Arial" w:hAnsi="Arial" w:cs="Arial"/>
          <w:sz w:val="22"/>
          <w:szCs w:val="22"/>
        </w:rPr>
        <w:t xml:space="preserve">une fraction sous la forme d’une somme (ou d’une différence) d’un entier et d’une fraction. </w:t>
      </w:r>
    </w:p>
    <w:p w14:paraId="4AC8DCE0" w14:textId="77777777" w:rsidR="00893D23" w:rsidRPr="004F2BFD" w:rsidRDefault="00893D23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Reconnaître et produire des </w:t>
      </w:r>
      <w:r w:rsidR="00BE3DE7" w:rsidRPr="004F2BFD">
        <w:rPr>
          <w:rFonts w:ascii="Arial" w:hAnsi="Arial" w:cs="Arial"/>
          <w:sz w:val="22"/>
          <w:szCs w:val="22"/>
        </w:rPr>
        <w:t xml:space="preserve">fractions égales. </w:t>
      </w:r>
    </w:p>
    <w:p w14:paraId="56A8DF77" w14:textId="77777777" w:rsidR="00893D23" w:rsidRPr="004F2BFD" w:rsidRDefault="00893D23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Comparer</w:t>
      </w:r>
      <w:r w:rsidR="00BE3DE7" w:rsidRPr="004F2BFD">
        <w:rPr>
          <w:rFonts w:ascii="Arial" w:hAnsi="Arial" w:cs="Arial"/>
          <w:sz w:val="22"/>
          <w:szCs w:val="22"/>
        </w:rPr>
        <w:t>, range</w:t>
      </w:r>
      <w:r w:rsidRPr="004F2BFD">
        <w:rPr>
          <w:rFonts w:ascii="Arial" w:hAnsi="Arial" w:cs="Arial"/>
          <w:sz w:val="22"/>
          <w:szCs w:val="22"/>
        </w:rPr>
        <w:t>r</w:t>
      </w:r>
      <w:r w:rsidR="00BE3DE7" w:rsidRPr="004F2BFD">
        <w:rPr>
          <w:rFonts w:ascii="Arial" w:hAnsi="Arial" w:cs="Arial"/>
          <w:sz w:val="22"/>
          <w:szCs w:val="22"/>
        </w:rPr>
        <w:t>, encadre</w:t>
      </w:r>
      <w:r w:rsidRPr="004F2BFD">
        <w:rPr>
          <w:rFonts w:ascii="Arial" w:hAnsi="Arial" w:cs="Arial"/>
          <w:sz w:val="22"/>
          <w:szCs w:val="22"/>
        </w:rPr>
        <w:t>r</w:t>
      </w:r>
      <w:r w:rsidR="00BE3DE7" w:rsidRPr="004F2BFD">
        <w:rPr>
          <w:rFonts w:ascii="Arial" w:hAnsi="Arial" w:cs="Arial"/>
          <w:sz w:val="22"/>
          <w:szCs w:val="22"/>
        </w:rPr>
        <w:t xml:space="preserve"> des fractions dont les dénominateurs sont égaux ou multiples l’un de l’autre. </w:t>
      </w:r>
    </w:p>
    <w:p w14:paraId="39491200" w14:textId="55CF985D" w:rsidR="00660E76" w:rsidRPr="004F2BFD" w:rsidRDefault="00893D23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Résoudre </w:t>
      </w:r>
      <w:r w:rsidR="00BE3DE7" w:rsidRPr="004F2BFD">
        <w:rPr>
          <w:rFonts w:ascii="Arial" w:hAnsi="Arial" w:cs="Arial"/>
          <w:sz w:val="22"/>
          <w:szCs w:val="22"/>
        </w:rPr>
        <w:t xml:space="preserve">des problèmes faisant intervenir des fractions. </w:t>
      </w:r>
    </w:p>
    <w:p w14:paraId="43445694" w14:textId="4E0D3D6A" w:rsidR="00660E76" w:rsidRPr="004F2BFD" w:rsidRDefault="00660E76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Calculer</w:t>
      </w:r>
      <w:r w:rsidRPr="004F2BFD">
        <w:rPr>
          <w:rFonts w:ascii="Arial" w:hAnsi="Arial" w:cs="Arial"/>
          <w:sz w:val="22"/>
          <w:szCs w:val="22"/>
        </w:rPr>
        <w:t xml:space="preserve"> le quotient et le reste dans une division euclidienne. </w:t>
      </w:r>
    </w:p>
    <w:p w14:paraId="2FBA37AB" w14:textId="0AFC827D" w:rsidR="00660E76" w:rsidRPr="004F2BFD" w:rsidRDefault="00660E76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Déterminer</w:t>
      </w:r>
      <w:r w:rsidRPr="004F2BFD">
        <w:rPr>
          <w:rFonts w:ascii="Arial" w:hAnsi="Arial" w:cs="Arial"/>
          <w:sz w:val="22"/>
          <w:szCs w:val="22"/>
        </w:rPr>
        <w:t xml:space="preserve"> si un nombre entier est ou n’est pas multiple ou diviseur d’un autre nombre entier. </w:t>
      </w:r>
    </w:p>
    <w:p w14:paraId="15F6750A" w14:textId="2145E553" w:rsidR="00660E76" w:rsidRPr="004F2BFD" w:rsidRDefault="00660E76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Déterminer</w:t>
      </w:r>
      <w:r w:rsidRPr="004F2BFD">
        <w:rPr>
          <w:rFonts w:ascii="Arial" w:hAnsi="Arial" w:cs="Arial"/>
          <w:sz w:val="22"/>
          <w:szCs w:val="22"/>
        </w:rPr>
        <w:t xml:space="preserve"> les nombres premiers inférieurs ou égaux à 30. </w:t>
      </w:r>
    </w:p>
    <w:p w14:paraId="2AF4B2E9" w14:textId="1D7AC5E8" w:rsidR="00660E76" w:rsidRPr="004F2BFD" w:rsidRDefault="00660E76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Utiliser</w:t>
      </w:r>
      <w:r w:rsidRPr="004F2BFD">
        <w:rPr>
          <w:rFonts w:ascii="Arial" w:hAnsi="Arial" w:cs="Arial"/>
          <w:sz w:val="22"/>
          <w:szCs w:val="22"/>
        </w:rPr>
        <w:t xml:space="preserve"> les critères de divisibilité (par 2, 3, 5, 9, 10). </w:t>
      </w:r>
    </w:p>
    <w:p w14:paraId="088069EB" w14:textId="3BF0C9AB" w:rsidR="00660E76" w:rsidRPr="004F2BFD" w:rsidRDefault="00660E76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Décomposer</w:t>
      </w:r>
      <w:r w:rsidRPr="004F2BFD">
        <w:rPr>
          <w:rFonts w:ascii="Arial" w:hAnsi="Arial" w:cs="Arial"/>
          <w:sz w:val="22"/>
          <w:szCs w:val="22"/>
        </w:rPr>
        <w:t xml:space="preserve"> un nombre entier strictement positif en produit de facteurs premiers inférieurs à 30. </w:t>
      </w:r>
    </w:p>
    <w:p w14:paraId="416C049C" w14:textId="21180687" w:rsidR="00660E76" w:rsidRPr="004F2BFD" w:rsidRDefault="00660E76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Utiliser</w:t>
      </w:r>
      <w:r w:rsidRPr="004F2BFD">
        <w:rPr>
          <w:rFonts w:ascii="Arial" w:hAnsi="Arial" w:cs="Arial"/>
          <w:sz w:val="22"/>
          <w:szCs w:val="22"/>
        </w:rPr>
        <w:t xml:space="preserve"> la décomposition en facteurs premiers inférieurs à 30 pour produire des fractions égales (simplification ou mise au même dénominateur). </w:t>
      </w:r>
    </w:p>
    <w:p w14:paraId="67F99CE7" w14:textId="40DB3CA1" w:rsidR="00660E76" w:rsidRPr="004F2BFD" w:rsidRDefault="00660E76" w:rsidP="004F2BFD">
      <w:pPr>
        <w:pStyle w:val="Default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Modéliser et</w:t>
      </w:r>
      <w:r w:rsidRPr="004F2BFD">
        <w:rPr>
          <w:rFonts w:ascii="Arial" w:hAnsi="Arial" w:cs="Arial"/>
          <w:sz w:val="22"/>
          <w:szCs w:val="22"/>
        </w:rPr>
        <w:t xml:space="preserve"> résou</w:t>
      </w:r>
      <w:r w:rsidRPr="004F2BFD">
        <w:rPr>
          <w:rFonts w:ascii="Arial" w:hAnsi="Arial" w:cs="Arial"/>
          <w:sz w:val="22"/>
          <w:szCs w:val="22"/>
        </w:rPr>
        <w:t>dre</w:t>
      </w:r>
      <w:r w:rsidRPr="004F2BFD">
        <w:rPr>
          <w:rFonts w:ascii="Arial" w:hAnsi="Arial" w:cs="Arial"/>
          <w:sz w:val="22"/>
          <w:szCs w:val="22"/>
        </w:rPr>
        <w:t xml:space="preserve"> des problèmes faisant intervenir les notions de multiple, de diviseur, de quotient et de reste. </w:t>
      </w:r>
    </w:p>
    <w:p w14:paraId="1D60B3D5" w14:textId="77777777" w:rsidR="00660E76" w:rsidRPr="004F2BFD" w:rsidRDefault="00660E76" w:rsidP="004F2BFD">
      <w:pPr>
        <w:pStyle w:val="Default"/>
        <w:spacing w:after="80" w:line="276" w:lineRule="auto"/>
        <w:ind w:left="720"/>
        <w:rPr>
          <w:rFonts w:ascii="Arial" w:hAnsi="Arial" w:cs="Arial"/>
          <w:sz w:val="22"/>
          <w:szCs w:val="22"/>
        </w:rPr>
      </w:pPr>
    </w:p>
    <w:p w14:paraId="3816651A" w14:textId="77777777" w:rsidR="00260EC8" w:rsidRPr="004F2BFD" w:rsidRDefault="00260EC8" w:rsidP="004F2BF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75407C47" w14:textId="19062F33" w:rsidR="00FB4444" w:rsidRPr="004F2BFD" w:rsidRDefault="00FB4444" w:rsidP="004F2BFD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 xml:space="preserve">6 – </w:t>
      </w:r>
      <w:r w:rsidR="00F86EF1" w:rsidRPr="004F2BFD">
        <w:rPr>
          <w:rFonts w:ascii="Arial" w:hAnsi="Arial" w:cs="Arial"/>
          <w:b/>
          <w:sz w:val="22"/>
          <w:szCs w:val="22"/>
        </w:rPr>
        <w:t>Solides</w:t>
      </w:r>
      <w:r w:rsidRPr="004F2BFD">
        <w:rPr>
          <w:rFonts w:ascii="Arial" w:hAnsi="Arial" w:cs="Arial"/>
          <w:b/>
          <w:sz w:val="22"/>
          <w:szCs w:val="22"/>
        </w:rPr>
        <w:t>(S16-S17-S18)</w:t>
      </w:r>
    </w:p>
    <w:p w14:paraId="6CA54263" w14:textId="77777777" w:rsidR="009F3B02" w:rsidRPr="004F2BFD" w:rsidRDefault="009F3B02" w:rsidP="004F2BFD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F87F4A" w14:textId="0239ADFE" w:rsidR="00AF6D98" w:rsidRPr="004F2BFD" w:rsidRDefault="009F3B02" w:rsidP="004F2BFD">
      <w:pPr>
        <w:pStyle w:val="Default"/>
        <w:numPr>
          <w:ilvl w:val="0"/>
          <w:numId w:val="2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Calculer </w:t>
      </w:r>
      <w:r w:rsidR="00AF6D98" w:rsidRPr="004F2BFD">
        <w:rPr>
          <w:rFonts w:ascii="Arial" w:hAnsi="Arial" w:cs="Arial"/>
          <w:sz w:val="22"/>
          <w:szCs w:val="22"/>
        </w:rPr>
        <w:t>le volume d’un pavé droit, d’un prisme droit, d’un cylindre</w:t>
      </w:r>
      <w:r w:rsidRPr="004F2BFD">
        <w:rPr>
          <w:rFonts w:ascii="Arial" w:hAnsi="Arial" w:cs="Arial"/>
          <w:sz w:val="22"/>
          <w:szCs w:val="22"/>
        </w:rPr>
        <w:t xml:space="preserve"> et </w:t>
      </w:r>
      <w:r w:rsidR="00AF6D98" w:rsidRPr="004F2BFD">
        <w:rPr>
          <w:rFonts w:ascii="Arial" w:hAnsi="Arial" w:cs="Arial"/>
          <w:sz w:val="22"/>
          <w:szCs w:val="22"/>
        </w:rPr>
        <w:t xml:space="preserve">d’un assemblage de ces solides. </w:t>
      </w:r>
    </w:p>
    <w:p w14:paraId="6F37FAD8" w14:textId="02AD70C6" w:rsidR="00AF6D98" w:rsidRPr="004F2BFD" w:rsidRDefault="009F3B02" w:rsidP="004F2BFD">
      <w:pPr>
        <w:pStyle w:val="Default"/>
        <w:numPr>
          <w:ilvl w:val="0"/>
          <w:numId w:val="2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Exprimer </w:t>
      </w:r>
      <w:r w:rsidR="00AF6D98" w:rsidRPr="004F2BFD">
        <w:rPr>
          <w:rFonts w:ascii="Arial" w:hAnsi="Arial" w:cs="Arial"/>
          <w:sz w:val="22"/>
          <w:szCs w:val="22"/>
        </w:rPr>
        <w:t xml:space="preserve">les résultats dans l’unité adaptée. </w:t>
      </w:r>
    </w:p>
    <w:p w14:paraId="779F1CEE" w14:textId="78309659" w:rsidR="00AF6D98" w:rsidRPr="004F2BFD" w:rsidRDefault="009F3B02" w:rsidP="004F2BFD">
      <w:pPr>
        <w:pStyle w:val="Default"/>
        <w:numPr>
          <w:ilvl w:val="0"/>
          <w:numId w:val="2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Vérifier</w:t>
      </w:r>
      <w:r w:rsidR="00AF6D98" w:rsidRPr="004F2BFD">
        <w:rPr>
          <w:rFonts w:ascii="Arial" w:hAnsi="Arial" w:cs="Arial"/>
          <w:sz w:val="22"/>
          <w:szCs w:val="22"/>
        </w:rPr>
        <w:t xml:space="preserve"> la cohérence des résultats du point de vue des unités pour les calculs de volumes. </w:t>
      </w:r>
    </w:p>
    <w:p w14:paraId="2E25C475" w14:textId="199BB5F5" w:rsidR="00AF6D98" w:rsidRPr="004F2BFD" w:rsidRDefault="009F3B02" w:rsidP="004F2BFD">
      <w:pPr>
        <w:pStyle w:val="Default"/>
        <w:numPr>
          <w:ilvl w:val="0"/>
          <w:numId w:val="2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Effectuer</w:t>
      </w:r>
      <w:r w:rsidR="00AF6D98" w:rsidRPr="004F2BFD">
        <w:rPr>
          <w:rFonts w:ascii="Arial" w:hAnsi="Arial" w:cs="Arial"/>
          <w:sz w:val="22"/>
          <w:szCs w:val="22"/>
        </w:rPr>
        <w:t xml:space="preserve"> des conversions d’unités de volumes</w:t>
      </w:r>
      <w:r w:rsidRPr="004F2BFD">
        <w:rPr>
          <w:rFonts w:ascii="Arial" w:hAnsi="Arial" w:cs="Arial"/>
          <w:sz w:val="22"/>
          <w:szCs w:val="22"/>
        </w:rPr>
        <w:t>.</w:t>
      </w:r>
    </w:p>
    <w:p w14:paraId="5D75FA24" w14:textId="6868FC92" w:rsidR="004137F0" w:rsidRPr="004F2BFD" w:rsidRDefault="009F3B02" w:rsidP="004F2BFD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Utiliser</w:t>
      </w:r>
      <w:r w:rsidR="00AF6D98" w:rsidRPr="004F2BFD">
        <w:rPr>
          <w:rFonts w:ascii="Arial" w:hAnsi="Arial" w:cs="Arial"/>
          <w:sz w:val="22"/>
          <w:szCs w:val="22"/>
        </w:rPr>
        <w:t xml:space="preserve"> la correspondance entre les unités de volume et de contenance (1 L = 1 dm3, 1 000 L = 1 m3) pour effectuer des conversions. </w:t>
      </w:r>
    </w:p>
    <w:p w14:paraId="28ECC563" w14:textId="06813D15" w:rsidR="004137F0" w:rsidRPr="004F2BFD" w:rsidRDefault="004137F0" w:rsidP="004F2BFD">
      <w:pPr>
        <w:pStyle w:val="Default"/>
        <w:numPr>
          <w:ilvl w:val="0"/>
          <w:numId w:val="26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Reconnaître </w:t>
      </w:r>
      <w:r w:rsidRPr="004F2BFD">
        <w:rPr>
          <w:rFonts w:ascii="Arial" w:hAnsi="Arial" w:cs="Arial"/>
          <w:sz w:val="22"/>
          <w:szCs w:val="22"/>
        </w:rPr>
        <w:t xml:space="preserve">des solides (pavé droit, cube, cylindre, prisme droit, pyramide, cône, boule) à partir d’un objet réel, d’une image, d’une représentation en perspective cavalière. </w:t>
      </w:r>
    </w:p>
    <w:p w14:paraId="1E5D33C5" w14:textId="46BED70E" w:rsidR="004137F0" w:rsidRPr="004F2BFD" w:rsidRDefault="004137F0" w:rsidP="004F2BFD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Construire et mettre</w:t>
      </w:r>
      <w:r w:rsidRPr="004F2BFD">
        <w:rPr>
          <w:rFonts w:ascii="Arial" w:hAnsi="Arial" w:cs="Arial"/>
          <w:sz w:val="22"/>
          <w:szCs w:val="22"/>
        </w:rPr>
        <w:t xml:space="preserve"> en relation une représentation en perspective cavalière et un patron d’un pavé droit, d’un cylindre. </w:t>
      </w:r>
    </w:p>
    <w:p w14:paraId="17333969" w14:textId="77777777" w:rsidR="004137F0" w:rsidRPr="004F2BFD" w:rsidRDefault="004137F0" w:rsidP="004F2BFD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7B1EBD5" w14:textId="77777777" w:rsidR="00260EC8" w:rsidRPr="004F2BFD" w:rsidRDefault="00260EC8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8A5230E" w14:textId="72CC9739" w:rsidR="00FB4444" w:rsidRPr="004F2BFD" w:rsidRDefault="00FB4444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7 – Addition et soustraction de nombres relatifs (</w:t>
      </w:r>
      <w:r w:rsidR="004F2BFD">
        <w:rPr>
          <w:rFonts w:ascii="Arial" w:hAnsi="Arial" w:cs="Arial"/>
          <w:b/>
          <w:sz w:val="22"/>
          <w:szCs w:val="22"/>
        </w:rPr>
        <w:t>S19-</w:t>
      </w:r>
      <w:r w:rsidRPr="004F2BFD">
        <w:rPr>
          <w:rFonts w:ascii="Arial" w:hAnsi="Arial" w:cs="Arial"/>
          <w:b/>
          <w:sz w:val="22"/>
          <w:szCs w:val="22"/>
        </w:rPr>
        <w:t>S20-S21)</w:t>
      </w:r>
    </w:p>
    <w:p w14:paraId="7558BE7B" w14:textId="46C9202D" w:rsidR="00260EC8" w:rsidRPr="004F2BFD" w:rsidRDefault="00260EC8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E4302C" w14:textId="0220198D" w:rsidR="00020FD8" w:rsidRPr="004F2BFD" w:rsidRDefault="00020FD8" w:rsidP="004F2BFD">
      <w:pPr>
        <w:pStyle w:val="Paragraphedeliste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Il additionne et soustrait des nombres décimaux relatifs.</w:t>
      </w:r>
    </w:p>
    <w:p w14:paraId="0263F4C1" w14:textId="77777777" w:rsidR="004137F0" w:rsidRPr="004F2BFD" w:rsidRDefault="004137F0" w:rsidP="004F2BFD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Résoudre des problèmes faisant intervenir des nombres décimaux relatifs.</w:t>
      </w:r>
    </w:p>
    <w:p w14:paraId="2480F5D7" w14:textId="5E1533E7" w:rsidR="004137F0" w:rsidRPr="004F2BFD" w:rsidRDefault="004137F0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6E750AF8" w14:textId="6194C69E" w:rsidR="004137F0" w:rsidRDefault="004137F0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23949516" w14:textId="16281FDF" w:rsidR="004F2BFD" w:rsidRDefault="004F2BFD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1C5B6E4D" w14:textId="7AA353F7" w:rsidR="004F2BFD" w:rsidRDefault="004F2BFD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66D91C52" w14:textId="32205DB7" w:rsidR="004F2BFD" w:rsidRDefault="004F2BFD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1EB80CD9" w14:textId="15D1B2BB" w:rsidR="004F2BFD" w:rsidRDefault="004F2BFD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28C277DE" w14:textId="477D4183" w:rsidR="004F2BFD" w:rsidRDefault="004F2BFD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2B470B78" w14:textId="5F8FBC01" w:rsidR="004F2BFD" w:rsidRDefault="004F2BFD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12EB57AF" w14:textId="50E0F7F1" w:rsidR="00FB4444" w:rsidRPr="004F2BFD" w:rsidRDefault="00FB4444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8 – Proportionnalité : tableaux et pourcentages (S</w:t>
      </w:r>
      <w:r w:rsidR="004F2BFD">
        <w:rPr>
          <w:rFonts w:ascii="Arial" w:hAnsi="Arial" w:cs="Arial"/>
          <w:b/>
          <w:sz w:val="22"/>
          <w:szCs w:val="22"/>
        </w:rPr>
        <w:t>22 -S</w:t>
      </w:r>
      <w:r w:rsidRPr="004F2BFD">
        <w:rPr>
          <w:rFonts w:ascii="Arial" w:hAnsi="Arial" w:cs="Arial"/>
          <w:b/>
          <w:sz w:val="22"/>
          <w:szCs w:val="22"/>
        </w:rPr>
        <w:t>23-S24)</w:t>
      </w:r>
    </w:p>
    <w:p w14:paraId="134C55D3" w14:textId="77777777" w:rsidR="00FB4444" w:rsidRPr="004F2BFD" w:rsidRDefault="00FB4444" w:rsidP="004F2BFD">
      <w:pPr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12628909" w14:textId="710B8694" w:rsidR="00A463E5" w:rsidRPr="004F2BFD" w:rsidRDefault="00893D23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Relier fractions, proportions et pourcentages. </w:t>
      </w:r>
    </w:p>
    <w:p w14:paraId="692FE5F9" w14:textId="59BCFC13" w:rsidR="00A463E5" w:rsidRPr="004F2BFD" w:rsidRDefault="00A463E5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Reconnaître</w:t>
      </w:r>
      <w:r w:rsidRPr="004F2BFD">
        <w:rPr>
          <w:rFonts w:ascii="Arial" w:hAnsi="Arial" w:cs="Arial"/>
          <w:sz w:val="22"/>
          <w:szCs w:val="22"/>
        </w:rPr>
        <w:t xml:space="preserve"> une situation de proportionnalité ou de non proportionnalité́ entre deux grandeurs. </w:t>
      </w:r>
    </w:p>
    <w:p w14:paraId="6D967B23" w14:textId="4BEEBB3B" w:rsidR="00A463E5" w:rsidRPr="004F2BFD" w:rsidRDefault="00A463E5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Partager</w:t>
      </w:r>
      <w:r w:rsidRPr="004F2BFD">
        <w:rPr>
          <w:rFonts w:ascii="Arial" w:hAnsi="Arial" w:cs="Arial"/>
          <w:sz w:val="22"/>
          <w:szCs w:val="22"/>
        </w:rPr>
        <w:t xml:space="preserve"> une quantité en deux ou trois parts selon un ratio donné. </w:t>
      </w:r>
    </w:p>
    <w:p w14:paraId="7153995F" w14:textId="77777777" w:rsidR="00AF6D98" w:rsidRPr="004F2BFD" w:rsidRDefault="00A463E5" w:rsidP="004F2BFD">
      <w:pPr>
        <w:pStyle w:val="Default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Résoudre</w:t>
      </w:r>
      <w:r w:rsidRPr="004F2BFD">
        <w:rPr>
          <w:rFonts w:ascii="Arial" w:hAnsi="Arial" w:cs="Arial"/>
          <w:sz w:val="22"/>
          <w:szCs w:val="22"/>
        </w:rPr>
        <w:t xml:space="preserve"> des problèmes de proportionnalité dans diverses situations pouvant faire intervenir des pourcentages ou des échelles. Pour cela, </w:t>
      </w:r>
      <w:r w:rsidRPr="004F2BFD">
        <w:rPr>
          <w:rFonts w:ascii="Arial" w:hAnsi="Arial" w:cs="Arial"/>
          <w:sz w:val="22"/>
          <w:szCs w:val="22"/>
        </w:rPr>
        <w:t>mettre</w:t>
      </w:r>
      <w:r w:rsidRPr="004F2BFD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4F2BFD">
        <w:rPr>
          <w:rFonts w:ascii="Arial" w:hAnsi="Arial" w:cs="Arial"/>
          <w:sz w:val="22"/>
          <w:szCs w:val="22"/>
        </w:rPr>
        <w:t>oeuvre</w:t>
      </w:r>
      <w:proofErr w:type="spellEnd"/>
      <w:r w:rsidRPr="004F2BFD">
        <w:rPr>
          <w:rFonts w:ascii="Arial" w:hAnsi="Arial" w:cs="Arial"/>
          <w:sz w:val="22"/>
          <w:szCs w:val="22"/>
        </w:rPr>
        <w:t xml:space="preserve"> des procédures variées (additivité, homogénéité, passage à l’unité, coefficient de proportionnalité). </w:t>
      </w:r>
    </w:p>
    <w:p w14:paraId="49E2FA60" w14:textId="77777777" w:rsidR="00B44ADC" w:rsidRPr="004F2BFD" w:rsidRDefault="00AF6D98" w:rsidP="004F2BFD">
      <w:pPr>
        <w:pStyle w:val="Default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Calculer </w:t>
      </w:r>
      <w:r w:rsidRPr="004F2BFD">
        <w:rPr>
          <w:rFonts w:ascii="Arial" w:hAnsi="Arial" w:cs="Arial"/>
          <w:sz w:val="22"/>
          <w:szCs w:val="22"/>
        </w:rPr>
        <w:t>de</w:t>
      </w:r>
      <w:r w:rsidRPr="004F2BFD">
        <w:rPr>
          <w:rFonts w:ascii="Arial" w:hAnsi="Arial" w:cs="Arial"/>
          <w:sz w:val="22"/>
          <w:szCs w:val="22"/>
        </w:rPr>
        <w:t>s</w:t>
      </w:r>
      <w:r w:rsidRPr="004F2BFD">
        <w:rPr>
          <w:rFonts w:ascii="Arial" w:hAnsi="Arial" w:cs="Arial"/>
          <w:sz w:val="22"/>
          <w:szCs w:val="22"/>
        </w:rPr>
        <w:t xml:space="preserve"> durées et </w:t>
      </w:r>
      <w:r w:rsidRPr="004F2BFD">
        <w:rPr>
          <w:rFonts w:ascii="Arial" w:hAnsi="Arial" w:cs="Arial"/>
          <w:sz w:val="22"/>
          <w:szCs w:val="22"/>
        </w:rPr>
        <w:t xml:space="preserve">des </w:t>
      </w:r>
      <w:r w:rsidRPr="004F2BFD">
        <w:rPr>
          <w:rFonts w:ascii="Arial" w:hAnsi="Arial" w:cs="Arial"/>
          <w:sz w:val="22"/>
          <w:szCs w:val="22"/>
        </w:rPr>
        <w:t xml:space="preserve">horaires. </w:t>
      </w:r>
    </w:p>
    <w:p w14:paraId="5EB9760F" w14:textId="77777777" w:rsidR="00B44ADC" w:rsidRPr="004F2BFD" w:rsidRDefault="00B44ADC" w:rsidP="004F2BFD">
      <w:pPr>
        <w:pStyle w:val="Default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Exprimer </w:t>
      </w:r>
      <w:r w:rsidR="00AF6D98" w:rsidRPr="004F2BFD">
        <w:rPr>
          <w:rFonts w:ascii="Arial" w:hAnsi="Arial" w:cs="Arial"/>
          <w:sz w:val="22"/>
          <w:szCs w:val="22"/>
        </w:rPr>
        <w:t>les résultats dans l’unité adaptée.</w:t>
      </w:r>
    </w:p>
    <w:p w14:paraId="3767A4CC" w14:textId="77777777" w:rsidR="00B44ADC" w:rsidRPr="004F2BFD" w:rsidRDefault="00B44ADC" w:rsidP="004F2BFD">
      <w:pPr>
        <w:pStyle w:val="Default"/>
        <w:numPr>
          <w:ilvl w:val="0"/>
          <w:numId w:val="18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Vérifier </w:t>
      </w:r>
      <w:r w:rsidR="00AF6D98" w:rsidRPr="004F2BFD">
        <w:rPr>
          <w:rFonts w:ascii="Arial" w:hAnsi="Arial" w:cs="Arial"/>
          <w:sz w:val="22"/>
          <w:szCs w:val="22"/>
        </w:rPr>
        <w:t>la cohérence des résultats du point de vue des unités pour les calculs de durées</w:t>
      </w:r>
      <w:r w:rsidRPr="004F2BFD">
        <w:rPr>
          <w:rFonts w:ascii="Arial" w:hAnsi="Arial" w:cs="Arial"/>
          <w:sz w:val="22"/>
          <w:szCs w:val="22"/>
        </w:rPr>
        <w:t>.</w:t>
      </w:r>
    </w:p>
    <w:p w14:paraId="39865F4C" w14:textId="219D8EAD" w:rsidR="00AF6D98" w:rsidRPr="004F2BFD" w:rsidRDefault="00B44ADC" w:rsidP="004F2BFD">
      <w:pPr>
        <w:pStyle w:val="Default"/>
        <w:numPr>
          <w:ilvl w:val="0"/>
          <w:numId w:val="18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Effectuer</w:t>
      </w:r>
      <w:r w:rsidR="00AF6D98" w:rsidRPr="004F2BFD">
        <w:rPr>
          <w:rFonts w:ascii="Arial" w:hAnsi="Arial" w:cs="Arial"/>
          <w:sz w:val="22"/>
          <w:szCs w:val="22"/>
        </w:rPr>
        <w:t xml:space="preserve"> des conversions d’unités </w:t>
      </w:r>
      <w:r w:rsidRPr="004F2BFD">
        <w:rPr>
          <w:rFonts w:ascii="Arial" w:hAnsi="Arial" w:cs="Arial"/>
          <w:sz w:val="22"/>
          <w:szCs w:val="22"/>
        </w:rPr>
        <w:t xml:space="preserve">de </w:t>
      </w:r>
      <w:r w:rsidR="00AF6D98" w:rsidRPr="004F2BFD">
        <w:rPr>
          <w:rFonts w:ascii="Arial" w:hAnsi="Arial" w:cs="Arial"/>
          <w:sz w:val="22"/>
          <w:szCs w:val="22"/>
        </w:rPr>
        <w:t xml:space="preserve">durées. </w:t>
      </w:r>
    </w:p>
    <w:p w14:paraId="3477392C" w14:textId="0A45E46F" w:rsidR="00E36AF8" w:rsidRPr="004F2BFD" w:rsidRDefault="00E36AF8" w:rsidP="004F2BFD">
      <w:pPr>
        <w:pStyle w:val="Default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Utiliser</w:t>
      </w:r>
      <w:r w:rsidRPr="004F2BFD">
        <w:rPr>
          <w:rFonts w:ascii="Arial" w:hAnsi="Arial" w:cs="Arial"/>
          <w:sz w:val="22"/>
          <w:szCs w:val="22"/>
        </w:rPr>
        <w:t xml:space="preserve"> l’échelle d’une carte. </w:t>
      </w:r>
    </w:p>
    <w:p w14:paraId="05C1DE2B" w14:textId="64799CC7" w:rsidR="00260EC8" w:rsidRDefault="00260EC8" w:rsidP="004F2BFD">
      <w:pPr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28805C1B" w14:textId="77777777" w:rsidR="004F2BFD" w:rsidRPr="004F2BFD" w:rsidRDefault="004F2BFD" w:rsidP="004F2BFD">
      <w:pPr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5DA6CBF8" w14:textId="1A6856E5" w:rsidR="00FB4444" w:rsidRPr="004F2BFD" w:rsidRDefault="00FB4444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9 – Calcul littéral (S25-S26</w:t>
      </w:r>
      <w:r w:rsidR="00353DA7" w:rsidRPr="004F2BFD">
        <w:rPr>
          <w:rFonts w:ascii="Arial" w:hAnsi="Arial" w:cs="Arial"/>
          <w:b/>
          <w:sz w:val="22"/>
          <w:szCs w:val="22"/>
        </w:rPr>
        <w:t>-S27</w:t>
      </w:r>
      <w:r w:rsidRPr="004F2BFD">
        <w:rPr>
          <w:rFonts w:ascii="Arial" w:hAnsi="Arial" w:cs="Arial"/>
          <w:b/>
          <w:sz w:val="22"/>
          <w:szCs w:val="22"/>
        </w:rPr>
        <w:t>)</w:t>
      </w:r>
    </w:p>
    <w:p w14:paraId="3209E706" w14:textId="77777777" w:rsidR="00655A59" w:rsidRPr="004F2BFD" w:rsidRDefault="00655A59" w:rsidP="004F2BF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F579D80" w14:textId="77777777" w:rsidR="00655A59" w:rsidRPr="004F2BFD" w:rsidRDefault="00655A59" w:rsidP="004F2BFD">
      <w:pPr>
        <w:pStyle w:val="Default"/>
        <w:numPr>
          <w:ilvl w:val="0"/>
          <w:numId w:val="18"/>
        </w:numPr>
        <w:spacing w:after="83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Utiliser</w:t>
      </w:r>
      <w:r w:rsidRPr="004F2BFD">
        <w:rPr>
          <w:rFonts w:ascii="Arial" w:hAnsi="Arial" w:cs="Arial"/>
          <w:sz w:val="22"/>
          <w:szCs w:val="22"/>
        </w:rPr>
        <w:t xml:space="preserve"> les notations 2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 </w:t>
      </w:r>
      <w:r w:rsidRPr="004F2BFD">
        <w:rPr>
          <w:rFonts w:ascii="Arial" w:hAnsi="Arial" w:cs="Arial"/>
          <w:sz w:val="22"/>
          <w:szCs w:val="22"/>
        </w:rPr>
        <w:t xml:space="preserve">pour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 </w:t>
      </w:r>
      <w:r w:rsidRPr="004F2BFD">
        <w:rPr>
          <w:rFonts w:ascii="Arial" w:hAnsi="Arial" w:cs="Arial"/>
          <w:sz w:val="22"/>
          <w:szCs w:val="22"/>
        </w:rPr>
        <w:t xml:space="preserve">× 2 ou 2 ×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 </w:t>
      </w:r>
      <w:r w:rsidRPr="004F2BFD">
        <w:rPr>
          <w:rFonts w:ascii="Arial" w:hAnsi="Arial" w:cs="Arial"/>
          <w:sz w:val="22"/>
          <w:szCs w:val="22"/>
        </w:rPr>
        <w:t xml:space="preserve">et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ab </w:t>
      </w:r>
      <w:r w:rsidRPr="004F2BFD">
        <w:rPr>
          <w:rFonts w:ascii="Arial" w:hAnsi="Arial" w:cs="Arial"/>
          <w:sz w:val="22"/>
          <w:szCs w:val="22"/>
        </w:rPr>
        <w:t xml:space="preserve">pour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 </w:t>
      </w:r>
      <w:r w:rsidRPr="004F2BFD">
        <w:rPr>
          <w:rFonts w:ascii="Arial" w:hAnsi="Arial" w:cs="Arial"/>
          <w:sz w:val="22"/>
          <w:szCs w:val="22"/>
        </w:rPr>
        <w:t xml:space="preserve">× </w:t>
      </w:r>
      <w:r w:rsidRPr="004F2BFD">
        <w:rPr>
          <w:rFonts w:ascii="Arial" w:hAnsi="Arial" w:cs="Arial"/>
          <w:i/>
          <w:iCs/>
          <w:sz w:val="22"/>
          <w:szCs w:val="22"/>
        </w:rPr>
        <w:t>b</w:t>
      </w:r>
      <w:r w:rsidRPr="004F2BFD">
        <w:rPr>
          <w:rFonts w:ascii="Arial" w:hAnsi="Arial" w:cs="Arial"/>
          <w:sz w:val="22"/>
          <w:szCs w:val="22"/>
        </w:rPr>
        <w:t xml:space="preserve">, </w:t>
      </w:r>
      <w:r w:rsidRPr="004F2BFD">
        <w:rPr>
          <w:rFonts w:ascii="Arial" w:hAnsi="Arial" w:cs="Arial"/>
          <w:i/>
          <w:iCs/>
          <w:sz w:val="22"/>
          <w:szCs w:val="22"/>
        </w:rPr>
        <w:t>a</w:t>
      </w:r>
      <w:r w:rsidRPr="004F2BFD">
        <w:rPr>
          <w:rFonts w:ascii="Arial" w:hAnsi="Arial" w:cs="Arial"/>
          <w:sz w:val="22"/>
          <w:szCs w:val="22"/>
        </w:rPr>
        <w:t xml:space="preserve">2 pour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 </w:t>
      </w:r>
      <w:r w:rsidRPr="004F2BFD">
        <w:rPr>
          <w:rFonts w:ascii="Arial" w:hAnsi="Arial" w:cs="Arial"/>
          <w:sz w:val="22"/>
          <w:szCs w:val="22"/>
        </w:rPr>
        <w:t xml:space="preserve">×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 </w:t>
      </w:r>
      <w:r w:rsidRPr="004F2BFD">
        <w:rPr>
          <w:rFonts w:ascii="Arial" w:hAnsi="Arial" w:cs="Arial"/>
          <w:sz w:val="22"/>
          <w:szCs w:val="22"/>
        </w:rPr>
        <w:t xml:space="preserve">et </w:t>
      </w:r>
      <w:r w:rsidRPr="004F2BFD">
        <w:rPr>
          <w:rFonts w:ascii="Arial" w:hAnsi="Arial" w:cs="Arial"/>
          <w:i/>
          <w:iCs/>
          <w:sz w:val="22"/>
          <w:szCs w:val="22"/>
        </w:rPr>
        <w:t>a</w:t>
      </w:r>
      <w:r w:rsidRPr="004F2BFD">
        <w:rPr>
          <w:rFonts w:ascii="Arial" w:hAnsi="Arial" w:cs="Arial"/>
          <w:sz w:val="22"/>
          <w:szCs w:val="22"/>
        </w:rPr>
        <w:t xml:space="preserve">3 pour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 </w:t>
      </w:r>
      <w:r w:rsidRPr="004F2BFD">
        <w:rPr>
          <w:rFonts w:ascii="Arial" w:hAnsi="Arial" w:cs="Arial"/>
          <w:sz w:val="22"/>
          <w:szCs w:val="22"/>
        </w:rPr>
        <w:t xml:space="preserve">×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 </w:t>
      </w:r>
      <w:r w:rsidRPr="004F2BFD">
        <w:rPr>
          <w:rFonts w:ascii="Arial" w:hAnsi="Arial" w:cs="Arial"/>
          <w:sz w:val="22"/>
          <w:szCs w:val="22"/>
        </w:rPr>
        <w:t xml:space="preserve">× </w:t>
      </w:r>
      <w:r w:rsidRPr="004F2BFD">
        <w:rPr>
          <w:rFonts w:ascii="Arial" w:hAnsi="Arial" w:cs="Arial"/>
          <w:i/>
          <w:iCs/>
          <w:sz w:val="22"/>
          <w:szCs w:val="22"/>
        </w:rPr>
        <w:t>a</w:t>
      </w:r>
      <w:r w:rsidRPr="004F2BFD">
        <w:rPr>
          <w:rFonts w:ascii="Arial" w:hAnsi="Arial" w:cs="Arial"/>
          <w:sz w:val="22"/>
          <w:szCs w:val="22"/>
        </w:rPr>
        <w:t xml:space="preserve">. </w:t>
      </w:r>
    </w:p>
    <w:p w14:paraId="284F3AFF" w14:textId="77777777" w:rsidR="00655A59" w:rsidRPr="004F2BFD" w:rsidRDefault="00655A59" w:rsidP="004F2BFD">
      <w:pPr>
        <w:pStyle w:val="Default"/>
        <w:numPr>
          <w:ilvl w:val="0"/>
          <w:numId w:val="18"/>
        </w:numPr>
        <w:spacing w:after="83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Utiliser</w:t>
      </w:r>
      <w:r w:rsidRPr="004F2BFD">
        <w:rPr>
          <w:rFonts w:ascii="Arial" w:hAnsi="Arial" w:cs="Arial"/>
          <w:sz w:val="22"/>
          <w:szCs w:val="22"/>
        </w:rPr>
        <w:t xml:space="preserve"> la distributivité simple pour réduire une expression littérale de la forme </w:t>
      </w:r>
      <w:proofErr w:type="spellStart"/>
      <w:r w:rsidRPr="004F2BFD">
        <w:rPr>
          <w:rFonts w:ascii="Arial" w:hAnsi="Arial" w:cs="Arial"/>
          <w:i/>
          <w:iCs/>
          <w:sz w:val="22"/>
          <w:szCs w:val="22"/>
        </w:rPr>
        <w:t>ax</w:t>
      </w:r>
      <w:proofErr w:type="spellEnd"/>
      <w:r w:rsidRPr="004F2B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4F2BFD">
        <w:rPr>
          <w:rFonts w:ascii="Arial" w:hAnsi="Arial" w:cs="Arial"/>
          <w:sz w:val="22"/>
          <w:szCs w:val="22"/>
        </w:rPr>
        <w:t xml:space="preserve">+ </w:t>
      </w:r>
      <w:proofErr w:type="spellStart"/>
      <w:r w:rsidRPr="004F2BFD">
        <w:rPr>
          <w:rFonts w:ascii="Arial" w:hAnsi="Arial" w:cs="Arial"/>
          <w:i/>
          <w:iCs/>
          <w:sz w:val="22"/>
          <w:szCs w:val="22"/>
        </w:rPr>
        <w:t>bx</w:t>
      </w:r>
      <w:proofErr w:type="spellEnd"/>
      <w:r w:rsidRPr="004F2B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4F2BFD">
        <w:rPr>
          <w:rFonts w:ascii="Arial" w:hAnsi="Arial" w:cs="Arial"/>
          <w:sz w:val="22"/>
          <w:szCs w:val="22"/>
        </w:rPr>
        <w:t xml:space="preserve">où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a </w:t>
      </w:r>
      <w:r w:rsidRPr="004F2BFD">
        <w:rPr>
          <w:rFonts w:ascii="Arial" w:hAnsi="Arial" w:cs="Arial"/>
          <w:sz w:val="22"/>
          <w:szCs w:val="22"/>
        </w:rPr>
        <w:t xml:space="preserve">et </w:t>
      </w:r>
      <w:r w:rsidRPr="004F2BFD">
        <w:rPr>
          <w:rFonts w:ascii="Arial" w:hAnsi="Arial" w:cs="Arial"/>
          <w:i/>
          <w:iCs/>
          <w:sz w:val="22"/>
          <w:szCs w:val="22"/>
        </w:rPr>
        <w:t xml:space="preserve">b </w:t>
      </w:r>
      <w:r w:rsidRPr="004F2BFD">
        <w:rPr>
          <w:rFonts w:ascii="Arial" w:hAnsi="Arial" w:cs="Arial"/>
          <w:sz w:val="22"/>
          <w:szCs w:val="22"/>
        </w:rPr>
        <w:t xml:space="preserve">sont des nombres décimaux. </w:t>
      </w:r>
    </w:p>
    <w:p w14:paraId="2A1F8D0B" w14:textId="77777777" w:rsidR="00655A59" w:rsidRPr="004F2BFD" w:rsidRDefault="00655A59" w:rsidP="004F2BFD">
      <w:pPr>
        <w:pStyle w:val="Default"/>
        <w:numPr>
          <w:ilvl w:val="0"/>
          <w:numId w:val="18"/>
        </w:numPr>
        <w:spacing w:after="83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Produire </w:t>
      </w:r>
      <w:r w:rsidRPr="004F2BFD">
        <w:rPr>
          <w:rFonts w:ascii="Arial" w:hAnsi="Arial" w:cs="Arial"/>
          <w:sz w:val="22"/>
          <w:szCs w:val="22"/>
        </w:rPr>
        <w:t xml:space="preserve">une expression littérale pour élaborer une formule ou traduire un programme de calcul. </w:t>
      </w:r>
    </w:p>
    <w:p w14:paraId="14A16281" w14:textId="77777777" w:rsidR="00655A59" w:rsidRPr="004F2BFD" w:rsidRDefault="00655A59" w:rsidP="004F2BFD">
      <w:pPr>
        <w:pStyle w:val="Default"/>
        <w:numPr>
          <w:ilvl w:val="0"/>
          <w:numId w:val="18"/>
        </w:numPr>
        <w:spacing w:after="83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Utiliser </w:t>
      </w:r>
      <w:r w:rsidRPr="004F2BFD">
        <w:rPr>
          <w:rFonts w:ascii="Arial" w:hAnsi="Arial" w:cs="Arial"/>
          <w:sz w:val="22"/>
          <w:szCs w:val="22"/>
        </w:rPr>
        <w:t>une lettre pour traduire des propriétés générales</w:t>
      </w:r>
      <w:r w:rsidRPr="004F2BFD">
        <w:rPr>
          <w:rFonts w:ascii="Arial" w:hAnsi="Arial" w:cs="Arial"/>
          <w:sz w:val="22"/>
          <w:szCs w:val="22"/>
        </w:rPr>
        <w:t xml:space="preserve"> et les démontrer.</w:t>
      </w:r>
    </w:p>
    <w:p w14:paraId="7664A9F9" w14:textId="70E612C1" w:rsidR="00655A59" w:rsidRPr="004F2BFD" w:rsidRDefault="00655A59" w:rsidP="004F2BFD">
      <w:pPr>
        <w:pStyle w:val="Default"/>
        <w:numPr>
          <w:ilvl w:val="0"/>
          <w:numId w:val="18"/>
        </w:numPr>
        <w:spacing w:after="83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Substituer </w:t>
      </w:r>
      <w:r w:rsidRPr="004F2BFD">
        <w:rPr>
          <w:rFonts w:ascii="Arial" w:hAnsi="Arial" w:cs="Arial"/>
          <w:sz w:val="22"/>
          <w:szCs w:val="22"/>
        </w:rPr>
        <w:t xml:space="preserve">une valeur numérique à une lettre pour : </w:t>
      </w:r>
    </w:p>
    <w:p w14:paraId="004D13C2" w14:textId="77777777" w:rsidR="00655A59" w:rsidRPr="004F2BFD" w:rsidRDefault="00655A59" w:rsidP="004F2BFD">
      <w:pPr>
        <w:pStyle w:val="Default"/>
        <w:numPr>
          <w:ilvl w:val="0"/>
          <w:numId w:val="20"/>
        </w:numPr>
        <w:spacing w:after="8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calculer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la valeur d’une expression littérale ; </w:t>
      </w:r>
    </w:p>
    <w:p w14:paraId="72EC1C4E" w14:textId="77777777" w:rsidR="00655A59" w:rsidRPr="004F2BFD" w:rsidRDefault="00655A59" w:rsidP="004F2BFD">
      <w:pPr>
        <w:pStyle w:val="Default"/>
        <w:numPr>
          <w:ilvl w:val="0"/>
          <w:numId w:val="20"/>
        </w:numPr>
        <w:spacing w:after="8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tester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, à la main ou de façon instrumentée, si une égalité où figurent une ou deux indéterminées est vraie quand on leur attribue des valeurs numériques ; </w:t>
      </w:r>
    </w:p>
    <w:p w14:paraId="2A41F7AB" w14:textId="72BD03E9" w:rsidR="004F2BFD" w:rsidRPr="004F2BFD" w:rsidRDefault="00655A59" w:rsidP="004F2BFD">
      <w:pPr>
        <w:pStyle w:val="Default"/>
        <w:numPr>
          <w:ilvl w:val="0"/>
          <w:numId w:val="20"/>
        </w:numPr>
        <w:spacing w:after="8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contrôler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son résultat. </w:t>
      </w:r>
    </w:p>
    <w:p w14:paraId="10D12D8F" w14:textId="72DC7750" w:rsidR="00260EC8" w:rsidRDefault="00260EC8" w:rsidP="004F2BFD">
      <w:pPr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</w:p>
    <w:p w14:paraId="0EDA36EB" w14:textId="77777777" w:rsidR="004F2BFD" w:rsidRPr="004F2BFD" w:rsidRDefault="004F2BFD" w:rsidP="004F2BFD">
      <w:pPr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</w:p>
    <w:p w14:paraId="45B82FDE" w14:textId="0F736D25" w:rsidR="00FB4444" w:rsidRPr="004F2BFD" w:rsidRDefault="00FB4444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10 – Triangles : angles et parallélisme (S2</w:t>
      </w:r>
      <w:r w:rsidR="00353DA7" w:rsidRPr="004F2BFD">
        <w:rPr>
          <w:rFonts w:ascii="Arial" w:hAnsi="Arial" w:cs="Arial"/>
          <w:b/>
          <w:sz w:val="22"/>
          <w:szCs w:val="22"/>
        </w:rPr>
        <w:t>8</w:t>
      </w:r>
      <w:r w:rsidRPr="004F2BFD">
        <w:rPr>
          <w:rFonts w:ascii="Arial" w:hAnsi="Arial" w:cs="Arial"/>
          <w:b/>
          <w:sz w:val="22"/>
          <w:szCs w:val="22"/>
        </w:rPr>
        <w:t>-S2</w:t>
      </w:r>
      <w:r w:rsidR="00353DA7" w:rsidRPr="004F2BFD">
        <w:rPr>
          <w:rFonts w:ascii="Arial" w:hAnsi="Arial" w:cs="Arial"/>
          <w:b/>
          <w:sz w:val="22"/>
          <w:szCs w:val="22"/>
        </w:rPr>
        <w:t>9</w:t>
      </w:r>
      <w:r w:rsidRPr="004F2BFD">
        <w:rPr>
          <w:rFonts w:ascii="Arial" w:hAnsi="Arial" w:cs="Arial"/>
          <w:b/>
          <w:sz w:val="22"/>
          <w:szCs w:val="22"/>
        </w:rPr>
        <w:t>)</w:t>
      </w:r>
    </w:p>
    <w:p w14:paraId="3DCFEE68" w14:textId="133885C8" w:rsidR="00260EC8" w:rsidRPr="004F2BFD" w:rsidRDefault="00260EC8" w:rsidP="004F2BFD">
      <w:pPr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</w:p>
    <w:p w14:paraId="3138AF40" w14:textId="77777777" w:rsidR="00F95B5C" w:rsidRPr="004F2BFD" w:rsidRDefault="00F95B5C" w:rsidP="004F2BFD">
      <w:pPr>
        <w:pStyle w:val="Default"/>
        <w:numPr>
          <w:ilvl w:val="0"/>
          <w:numId w:val="2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À partir des connaissances suivantes : </w:t>
      </w:r>
    </w:p>
    <w:p w14:paraId="66A7F10E" w14:textId="77777777" w:rsidR="00F95B5C" w:rsidRPr="004F2BFD" w:rsidRDefault="00F95B5C" w:rsidP="004F2BFD">
      <w:pPr>
        <w:pStyle w:val="Default"/>
        <w:numPr>
          <w:ilvl w:val="0"/>
          <w:numId w:val="29"/>
        </w:numPr>
        <w:spacing w:after="1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le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codage des figures ; </w:t>
      </w:r>
    </w:p>
    <w:p w14:paraId="53D798E0" w14:textId="77777777" w:rsidR="00F95B5C" w:rsidRPr="004F2BFD" w:rsidRDefault="00F95B5C" w:rsidP="004F2BFD">
      <w:pPr>
        <w:pStyle w:val="Default"/>
        <w:numPr>
          <w:ilvl w:val="0"/>
          <w:numId w:val="29"/>
        </w:numPr>
        <w:spacing w:after="1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les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caractérisations angulaires du parallélisme (angles alternes internes, angles correspondants) ; </w:t>
      </w:r>
    </w:p>
    <w:p w14:paraId="1110ADB5" w14:textId="77777777" w:rsidR="00F95B5C" w:rsidRPr="004F2BFD" w:rsidRDefault="00F95B5C" w:rsidP="004F2BFD">
      <w:pPr>
        <w:pStyle w:val="Default"/>
        <w:numPr>
          <w:ilvl w:val="0"/>
          <w:numId w:val="29"/>
        </w:numPr>
        <w:spacing w:after="1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la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somme des angles d’un triangle ; </w:t>
      </w:r>
    </w:p>
    <w:p w14:paraId="5FEE09D3" w14:textId="7C9D8944" w:rsidR="00F95B5C" w:rsidRPr="004F2BFD" w:rsidRDefault="00227152" w:rsidP="004F2BFD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m</w:t>
      </w:r>
      <w:r w:rsidR="00F95B5C" w:rsidRPr="004F2BFD">
        <w:rPr>
          <w:rFonts w:ascii="Arial" w:hAnsi="Arial" w:cs="Arial"/>
          <w:sz w:val="22"/>
          <w:szCs w:val="22"/>
        </w:rPr>
        <w:t>ettre</w:t>
      </w:r>
      <w:proofErr w:type="gramEnd"/>
      <w:r w:rsidR="00F95B5C" w:rsidRPr="004F2BFD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F95B5C" w:rsidRPr="004F2BFD">
        <w:rPr>
          <w:rFonts w:ascii="Arial" w:hAnsi="Arial" w:cs="Arial"/>
          <w:sz w:val="22"/>
          <w:szCs w:val="22"/>
        </w:rPr>
        <w:t>oeuvre</w:t>
      </w:r>
      <w:proofErr w:type="spellEnd"/>
      <w:r w:rsidR="00F95B5C" w:rsidRPr="004F2BFD">
        <w:rPr>
          <w:rFonts w:ascii="Arial" w:hAnsi="Arial" w:cs="Arial"/>
          <w:sz w:val="22"/>
          <w:szCs w:val="22"/>
        </w:rPr>
        <w:t xml:space="preserve"> et écrit un protocole de construction de triangles</w:t>
      </w:r>
      <w:r w:rsidRPr="004F2BFD">
        <w:rPr>
          <w:rFonts w:ascii="Arial" w:hAnsi="Arial" w:cs="Arial"/>
          <w:sz w:val="22"/>
          <w:szCs w:val="22"/>
        </w:rPr>
        <w:t xml:space="preserve"> </w:t>
      </w:r>
      <w:r w:rsidR="00F95B5C" w:rsidRPr="004F2BFD">
        <w:rPr>
          <w:rFonts w:ascii="Arial" w:hAnsi="Arial" w:cs="Arial"/>
          <w:sz w:val="22"/>
          <w:szCs w:val="22"/>
        </w:rPr>
        <w:t xml:space="preserve">et d’un assemblage de figures. </w:t>
      </w:r>
    </w:p>
    <w:p w14:paraId="2BF78117" w14:textId="77777777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Mobiliser les connaissances des figures, des configurations et des symétries pour déterminer des grandeurs géométriques. </w:t>
      </w:r>
    </w:p>
    <w:p w14:paraId="51201E67" w14:textId="77777777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Mener des raisonnements en utilisant des propriétés des figures, des configurations et des symétries. </w:t>
      </w:r>
    </w:p>
    <w:p w14:paraId="7A7115C8" w14:textId="6E84CCA0" w:rsidR="00F95B5C" w:rsidRPr="004F2BFD" w:rsidRDefault="00F95B5C" w:rsidP="004F2BFD">
      <w:pPr>
        <w:spacing w:line="276" w:lineRule="auto"/>
        <w:ind w:left="360"/>
        <w:rPr>
          <w:rFonts w:ascii="Arial" w:eastAsia="Times New Roman" w:hAnsi="Arial" w:cs="Arial"/>
          <w:sz w:val="22"/>
          <w:szCs w:val="22"/>
          <w:lang w:bidi="ar-SA"/>
        </w:rPr>
      </w:pPr>
    </w:p>
    <w:p w14:paraId="17601B3B" w14:textId="77777777" w:rsidR="004F2BFD" w:rsidRDefault="004F2BFD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7273D5" w14:textId="77777777" w:rsidR="004F2BFD" w:rsidRDefault="004F2BFD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747362" w14:textId="77777777" w:rsidR="004F2BFD" w:rsidRDefault="004F2BFD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614E462" w14:textId="77777777" w:rsidR="004F2BFD" w:rsidRDefault="004F2BFD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4176FE" w14:textId="77777777" w:rsidR="004F2BFD" w:rsidRDefault="004F2BFD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AEAFD8" w14:textId="77777777" w:rsidR="004F2BFD" w:rsidRDefault="004F2BFD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11F95F" w14:textId="77777777" w:rsidR="004F2BFD" w:rsidRDefault="004F2BFD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FA3C3E3" w14:textId="77777777" w:rsidR="004F2BFD" w:rsidRDefault="004F2BFD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E8F067" w14:textId="389EAFAF" w:rsidR="00FB4444" w:rsidRPr="004F2BFD" w:rsidRDefault="00FB4444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11 – Addition et soustraction de fractions (S</w:t>
      </w:r>
      <w:r w:rsidR="00353DA7" w:rsidRPr="004F2BFD">
        <w:rPr>
          <w:rFonts w:ascii="Arial" w:hAnsi="Arial" w:cs="Arial"/>
          <w:b/>
          <w:sz w:val="22"/>
          <w:szCs w:val="22"/>
        </w:rPr>
        <w:t>30</w:t>
      </w:r>
      <w:r w:rsidRPr="004F2BFD">
        <w:rPr>
          <w:rFonts w:ascii="Arial" w:hAnsi="Arial" w:cs="Arial"/>
          <w:b/>
          <w:sz w:val="22"/>
          <w:szCs w:val="22"/>
        </w:rPr>
        <w:t>)</w:t>
      </w:r>
    </w:p>
    <w:p w14:paraId="22B3F22A" w14:textId="6C5DED74" w:rsidR="00893D23" w:rsidRPr="004F2BFD" w:rsidRDefault="00893D23" w:rsidP="004F2BFD">
      <w:pPr>
        <w:pStyle w:val="Standard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33FB23AC" w14:textId="6764DDC6" w:rsidR="00893D23" w:rsidRPr="004F2BFD" w:rsidRDefault="00FB0923" w:rsidP="004F2BFD">
      <w:pPr>
        <w:pStyle w:val="Default"/>
        <w:numPr>
          <w:ilvl w:val="0"/>
          <w:numId w:val="18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Additionner ou soustraire</w:t>
      </w:r>
      <w:r w:rsidR="00893D23" w:rsidRPr="004F2BFD">
        <w:rPr>
          <w:rFonts w:ascii="Arial" w:hAnsi="Arial" w:cs="Arial"/>
          <w:sz w:val="22"/>
          <w:szCs w:val="22"/>
        </w:rPr>
        <w:t xml:space="preserve"> des fractions dont les dénominateurs sont égaux ou multiples l’un de l’autre. </w:t>
      </w:r>
    </w:p>
    <w:p w14:paraId="20E9E5A3" w14:textId="44ED0BD4" w:rsidR="006A5339" w:rsidRPr="004F2BFD" w:rsidRDefault="00893D23" w:rsidP="004F2BFD">
      <w:pPr>
        <w:pStyle w:val="Default"/>
        <w:numPr>
          <w:ilvl w:val="0"/>
          <w:numId w:val="18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Résoudre des problèmes faisant intervenir des nombres décimaux relatifs et des fractions. </w:t>
      </w:r>
    </w:p>
    <w:p w14:paraId="5B2B0432" w14:textId="77777777" w:rsidR="006A5339" w:rsidRPr="004F2BFD" w:rsidRDefault="006A5339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3E4629" w14:textId="1361FB7B" w:rsidR="00FB4444" w:rsidRPr="004F2BFD" w:rsidRDefault="00FB4444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12 – Statistiques (S3</w:t>
      </w:r>
      <w:r w:rsidR="00353DA7" w:rsidRPr="004F2BFD">
        <w:rPr>
          <w:rFonts w:ascii="Arial" w:hAnsi="Arial" w:cs="Arial"/>
          <w:b/>
          <w:sz w:val="22"/>
          <w:szCs w:val="22"/>
        </w:rPr>
        <w:t>1</w:t>
      </w:r>
      <w:r w:rsidRPr="004F2BFD">
        <w:rPr>
          <w:rFonts w:ascii="Arial" w:hAnsi="Arial" w:cs="Arial"/>
          <w:b/>
          <w:sz w:val="22"/>
          <w:szCs w:val="22"/>
        </w:rPr>
        <w:t>-S3</w:t>
      </w:r>
      <w:r w:rsidR="00353DA7" w:rsidRPr="004F2BFD">
        <w:rPr>
          <w:rFonts w:ascii="Arial" w:hAnsi="Arial" w:cs="Arial"/>
          <w:b/>
          <w:sz w:val="22"/>
          <w:szCs w:val="22"/>
        </w:rPr>
        <w:t>2</w:t>
      </w:r>
      <w:r w:rsidRPr="004F2BFD">
        <w:rPr>
          <w:rFonts w:ascii="Arial" w:hAnsi="Arial" w:cs="Arial"/>
          <w:b/>
          <w:sz w:val="22"/>
          <w:szCs w:val="22"/>
        </w:rPr>
        <w:t>)</w:t>
      </w:r>
    </w:p>
    <w:p w14:paraId="3017FC67" w14:textId="233AD08A" w:rsidR="00FB4444" w:rsidRPr="004F2BFD" w:rsidRDefault="00FB4444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551F0B" w14:textId="77777777" w:rsidR="006A5339" w:rsidRPr="004F2BFD" w:rsidRDefault="006A5339" w:rsidP="004F2BFD">
      <w:pPr>
        <w:pStyle w:val="Default"/>
        <w:numPr>
          <w:ilvl w:val="0"/>
          <w:numId w:val="23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Recueillir et organiser </w:t>
      </w:r>
      <w:r w:rsidRPr="004F2BFD">
        <w:rPr>
          <w:rFonts w:ascii="Arial" w:hAnsi="Arial" w:cs="Arial"/>
          <w:sz w:val="22"/>
          <w:szCs w:val="22"/>
        </w:rPr>
        <w:t xml:space="preserve">des données. </w:t>
      </w:r>
    </w:p>
    <w:p w14:paraId="1F531357" w14:textId="77777777" w:rsidR="006A5339" w:rsidRPr="004F2BFD" w:rsidRDefault="006A5339" w:rsidP="004F2BFD">
      <w:pPr>
        <w:pStyle w:val="Default"/>
        <w:numPr>
          <w:ilvl w:val="0"/>
          <w:numId w:val="23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Lire et interpréter </w:t>
      </w:r>
      <w:r w:rsidRPr="004F2BFD">
        <w:rPr>
          <w:rFonts w:ascii="Arial" w:hAnsi="Arial" w:cs="Arial"/>
          <w:sz w:val="22"/>
          <w:szCs w:val="22"/>
        </w:rPr>
        <w:t>des données brutes ou présentées sous forme de tableaux, de diagrammes et de graphiques.</w:t>
      </w:r>
    </w:p>
    <w:p w14:paraId="24425297" w14:textId="77777777" w:rsidR="006A5339" w:rsidRPr="004F2BFD" w:rsidRDefault="006A5339" w:rsidP="004F2BFD">
      <w:pPr>
        <w:pStyle w:val="Default"/>
        <w:numPr>
          <w:ilvl w:val="0"/>
          <w:numId w:val="23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Représenter </w:t>
      </w:r>
      <w:r w:rsidRPr="004F2BFD">
        <w:rPr>
          <w:rFonts w:ascii="Arial" w:hAnsi="Arial" w:cs="Arial"/>
          <w:sz w:val="22"/>
          <w:szCs w:val="22"/>
        </w:rPr>
        <w:t xml:space="preserve">sur papier ou à l’aide d’un tableur-grapheur, des données sous la forme d’un tableau, d’un diagramme ou d’un graphique. </w:t>
      </w:r>
    </w:p>
    <w:p w14:paraId="0E288BC4" w14:textId="77777777" w:rsidR="006A5339" w:rsidRPr="004F2BFD" w:rsidRDefault="006A5339" w:rsidP="004F2BFD">
      <w:pPr>
        <w:pStyle w:val="Default"/>
        <w:numPr>
          <w:ilvl w:val="0"/>
          <w:numId w:val="23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Calculer </w:t>
      </w:r>
      <w:r w:rsidRPr="004F2BFD">
        <w:rPr>
          <w:rFonts w:ascii="Arial" w:hAnsi="Arial" w:cs="Arial"/>
          <w:sz w:val="22"/>
          <w:szCs w:val="22"/>
        </w:rPr>
        <w:t xml:space="preserve">des effectifs et des fréquences. </w:t>
      </w:r>
    </w:p>
    <w:p w14:paraId="1B10C066" w14:textId="22E6BED2" w:rsidR="006A5339" w:rsidRPr="004F2BFD" w:rsidRDefault="006A5339" w:rsidP="004F2BFD">
      <w:pPr>
        <w:pStyle w:val="Default"/>
        <w:numPr>
          <w:ilvl w:val="0"/>
          <w:numId w:val="23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Calculer et interpréter </w:t>
      </w:r>
      <w:r w:rsidRPr="004F2BFD">
        <w:rPr>
          <w:rFonts w:ascii="Arial" w:hAnsi="Arial" w:cs="Arial"/>
          <w:sz w:val="22"/>
          <w:szCs w:val="22"/>
        </w:rPr>
        <w:t xml:space="preserve">la moyenne d’une série de données. </w:t>
      </w:r>
    </w:p>
    <w:p w14:paraId="2D224C0F" w14:textId="3072642A" w:rsidR="00260EC8" w:rsidRDefault="00260EC8" w:rsidP="004F2BFD">
      <w:pPr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</w:p>
    <w:p w14:paraId="2F796BF3" w14:textId="77777777" w:rsidR="004F2BFD" w:rsidRPr="004F2BFD" w:rsidRDefault="004F2BFD" w:rsidP="004F2BFD">
      <w:pPr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</w:p>
    <w:p w14:paraId="600E5CC4" w14:textId="6B1080C5" w:rsidR="00FB4444" w:rsidRPr="004F2BFD" w:rsidRDefault="00353DA7" w:rsidP="004F2BFD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– Parallélogrammes (</w:t>
      </w:r>
      <w:r w:rsidR="004F2BFD">
        <w:rPr>
          <w:rFonts w:ascii="Arial" w:hAnsi="Arial" w:cs="Arial"/>
          <w:b/>
          <w:sz w:val="22"/>
          <w:szCs w:val="22"/>
        </w:rPr>
        <w:t>S3-</w:t>
      </w:r>
      <w:r w:rsidRPr="004F2BFD">
        <w:rPr>
          <w:rFonts w:ascii="Arial" w:hAnsi="Arial" w:cs="Arial"/>
          <w:b/>
          <w:sz w:val="22"/>
          <w:szCs w:val="22"/>
        </w:rPr>
        <w:t>S3</w:t>
      </w:r>
      <w:r w:rsidR="00F86EF1" w:rsidRPr="004F2BFD">
        <w:rPr>
          <w:rFonts w:ascii="Arial" w:hAnsi="Arial" w:cs="Arial"/>
          <w:b/>
          <w:sz w:val="22"/>
          <w:szCs w:val="22"/>
        </w:rPr>
        <w:t>4</w:t>
      </w:r>
      <w:r w:rsidRPr="004F2BFD">
        <w:rPr>
          <w:rFonts w:ascii="Arial" w:hAnsi="Arial" w:cs="Arial"/>
          <w:b/>
          <w:sz w:val="22"/>
          <w:szCs w:val="22"/>
        </w:rPr>
        <w:t>)</w:t>
      </w:r>
    </w:p>
    <w:p w14:paraId="4991CE86" w14:textId="79ACB42E" w:rsidR="00AF6D98" w:rsidRPr="004F2BFD" w:rsidRDefault="00AF6D98" w:rsidP="004F2BFD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053D7C68" w14:textId="77777777" w:rsidR="00B70D2E" w:rsidRPr="004F2BFD" w:rsidRDefault="00B70D2E" w:rsidP="004F2BFD">
      <w:pPr>
        <w:pStyle w:val="Default"/>
        <w:numPr>
          <w:ilvl w:val="0"/>
          <w:numId w:val="34"/>
        </w:numPr>
        <w:spacing w:after="82"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Calculer</w:t>
      </w:r>
      <w:r w:rsidR="00AF6D98" w:rsidRPr="004F2BFD">
        <w:rPr>
          <w:rFonts w:ascii="Arial" w:hAnsi="Arial" w:cs="Arial"/>
          <w:sz w:val="22"/>
          <w:szCs w:val="22"/>
        </w:rPr>
        <w:t xml:space="preserve"> le périmètre et l’aire des figures usuelles (rectangle, parallélogramme, triangle, disque)</w:t>
      </w:r>
      <w:r w:rsidRPr="004F2BFD">
        <w:rPr>
          <w:rFonts w:ascii="Arial" w:hAnsi="Arial" w:cs="Arial"/>
          <w:sz w:val="22"/>
          <w:szCs w:val="22"/>
        </w:rPr>
        <w:t xml:space="preserve"> et </w:t>
      </w:r>
      <w:r w:rsidR="00AF6D98" w:rsidRPr="004F2BFD">
        <w:rPr>
          <w:rFonts w:ascii="Arial" w:hAnsi="Arial" w:cs="Arial"/>
          <w:sz w:val="22"/>
          <w:szCs w:val="22"/>
        </w:rPr>
        <w:t xml:space="preserve">d’un assemblage de figures. </w:t>
      </w:r>
    </w:p>
    <w:p w14:paraId="0E65B1A3" w14:textId="77777777" w:rsidR="00F95B5C" w:rsidRPr="004F2BFD" w:rsidRDefault="00F95B5C" w:rsidP="004F2BFD">
      <w:pPr>
        <w:pStyle w:val="Default"/>
        <w:numPr>
          <w:ilvl w:val="0"/>
          <w:numId w:val="28"/>
        </w:numPr>
        <w:spacing w:after="8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À partir des connaissances suivantes : </w:t>
      </w:r>
    </w:p>
    <w:p w14:paraId="6E5C67FE" w14:textId="77777777" w:rsidR="00F95B5C" w:rsidRPr="004F2BFD" w:rsidRDefault="00F95B5C" w:rsidP="004F2BFD">
      <w:pPr>
        <w:pStyle w:val="Default"/>
        <w:numPr>
          <w:ilvl w:val="0"/>
          <w:numId w:val="29"/>
        </w:numPr>
        <w:spacing w:after="1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le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codage des figures ; </w:t>
      </w:r>
    </w:p>
    <w:p w14:paraId="7558F6F0" w14:textId="77777777" w:rsidR="00F95B5C" w:rsidRPr="004F2BFD" w:rsidRDefault="00F95B5C" w:rsidP="004F2BFD">
      <w:pPr>
        <w:pStyle w:val="Default"/>
        <w:numPr>
          <w:ilvl w:val="0"/>
          <w:numId w:val="29"/>
        </w:numPr>
        <w:spacing w:after="13" w:line="276" w:lineRule="auto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une</w:t>
      </w:r>
      <w:proofErr w:type="gramEnd"/>
      <w:r w:rsidRPr="004F2BFD">
        <w:rPr>
          <w:rFonts w:ascii="Arial" w:hAnsi="Arial" w:cs="Arial"/>
          <w:sz w:val="22"/>
          <w:szCs w:val="22"/>
        </w:rPr>
        <w:t xml:space="preserve"> définition et une propriété caractéristique du parallélogramme ; </w:t>
      </w:r>
    </w:p>
    <w:p w14:paraId="554D456B" w14:textId="4FD412FB" w:rsidR="00F95B5C" w:rsidRPr="004F2BFD" w:rsidRDefault="00B70D2E" w:rsidP="004F2BFD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4F2BFD">
        <w:rPr>
          <w:rFonts w:ascii="Arial" w:hAnsi="Arial" w:cs="Arial"/>
          <w:sz w:val="22"/>
          <w:szCs w:val="22"/>
        </w:rPr>
        <w:t>m</w:t>
      </w:r>
      <w:r w:rsidR="00F95B5C" w:rsidRPr="004F2BFD">
        <w:rPr>
          <w:rFonts w:ascii="Arial" w:hAnsi="Arial" w:cs="Arial"/>
          <w:sz w:val="22"/>
          <w:szCs w:val="22"/>
        </w:rPr>
        <w:t>ettre</w:t>
      </w:r>
      <w:proofErr w:type="gramEnd"/>
      <w:r w:rsidR="00F95B5C" w:rsidRPr="004F2BFD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F95B5C" w:rsidRPr="004F2BFD">
        <w:rPr>
          <w:rFonts w:ascii="Arial" w:hAnsi="Arial" w:cs="Arial"/>
          <w:sz w:val="22"/>
          <w:szCs w:val="22"/>
        </w:rPr>
        <w:t>oeuvre</w:t>
      </w:r>
      <w:proofErr w:type="spellEnd"/>
      <w:r w:rsidR="00F95B5C" w:rsidRPr="004F2BFD">
        <w:rPr>
          <w:rFonts w:ascii="Arial" w:hAnsi="Arial" w:cs="Arial"/>
          <w:sz w:val="22"/>
          <w:szCs w:val="22"/>
        </w:rPr>
        <w:t xml:space="preserve"> et écrit un protocole de construction de triangles, de parallélogrammes et d’un assemblage de figures. </w:t>
      </w:r>
    </w:p>
    <w:p w14:paraId="533E1033" w14:textId="77777777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Mobiliser les connaissances des figures, des configurations et des symétries pour déterminer des grandeurs géométriques. </w:t>
      </w:r>
    </w:p>
    <w:p w14:paraId="0F006021" w14:textId="77777777" w:rsidR="00F95B5C" w:rsidRPr="004F2BFD" w:rsidRDefault="00F95B5C" w:rsidP="004F2BFD">
      <w:pPr>
        <w:pStyle w:val="Default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 xml:space="preserve">Mener des raisonnements en utilisant des propriétés des figures, des configurations et des symétries. </w:t>
      </w:r>
    </w:p>
    <w:p w14:paraId="1C747F2C" w14:textId="77777777" w:rsidR="00F95B5C" w:rsidRPr="004F2BFD" w:rsidRDefault="00F95B5C" w:rsidP="004F2BFD">
      <w:pPr>
        <w:pStyle w:val="Standard"/>
        <w:spacing w:line="276" w:lineRule="auto"/>
        <w:ind w:left="1428"/>
        <w:rPr>
          <w:rFonts w:ascii="Arial" w:hAnsi="Arial" w:cs="Arial"/>
          <w:sz w:val="22"/>
          <w:szCs w:val="22"/>
        </w:rPr>
      </w:pPr>
    </w:p>
    <w:p w14:paraId="2A80E2E3" w14:textId="2D8CE63F" w:rsidR="004C449B" w:rsidRPr="004F2BFD" w:rsidRDefault="004C449B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00EF8792" w14:textId="17BFB43E" w:rsidR="004C449B" w:rsidRPr="004F2BFD" w:rsidRDefault="004C449B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1</w:t>
      </w:r>
      <w:r w:rsidRPr="004F2BFD">
        <w:rPr>
          <w:rFonts w:ascii="Arial" w:hAnsi="Arial" w:cs="Arial"/>
          <w:b/>
          <w:sz w:val="22"/>
          <w:szCs w:val="22"/>
        </w:rPr>
        <w:t>4</w:t>
      </w:r>
      <w:r w:rsidRPr="004F2BFD">
        <w:rPr>
          <w:rFonts w:ascii="Arial" w:hAnsi="Arial" w:cs="Arial"/>
          <w:b/>
          <w:sz w:val="22"/>
          <w:szCs w:val="22"/>
        </w:rPr>
        <w:t xml:space="preserve"> – </w:t>
      </w:r>
      <w:r w:rsidRPr="004F2BFD">
        <w:rPr>
          <w:rFonts w:ascii="Arial" w:hAnsi="Arial" w:cs="Arial"/>
          <w:b/>
          <w:sz w:val="22"/>
          <w:szCs w:val="22"/>
        </w:rPr>
        <w:t>Fonction</w:t>
      </w:r>
      <w:r w:rsidRPr="004F2BFD">
        <w:rPr>
          <w:rFonts w:ascii="Arial" w:hAnsi="Arial" w:cs="Arial"/>
          <w:b/>
          <w:sz w:val="22"/>
          <w:szCs w:val="22"/>
        </w:rPr>
        <w:t>s (S35)</w:t>
      </w:r>
    </w:p>
    <w:p w14:paraId="0EBB0620" w14:textId="77777777" w:rsidR="004C449B" w:rsidRPr="004F2BFD" w:rsidRDefault="004C449B" w:rsidP="004F2B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F98291D" w14:textId="6B114B5C" w:rsidR="004C449B" w:rsidRPr="004F2BFD" w:rsidRDefault="004C449B" w:rsidP="004F2BFD">
      <w:pPr>
        <w:pStyle w:val="Default"/>
        <w:numPr>
          <w:ilvl w:val="0"/>
          <w:numId w:val="25"/>
        </w:numPr>
        <w:spacing w:after="83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Traduire</w:t>
      </w:r>
      <w:r w:rsidRPr="004F2BFD">
        <w:rPr>
          <w:rFonts w:ascii="Arial" w:hAnsi="Arial" w:cs="Arial"/>
          <w:sz w:val="22"/>
          <w:szCs w:val="22"/>
        </w:rPr>
        <w:t xml:space="preserve"> la relation de dépendance entre deux grandeurs par un tableau de valeur. </w:t>
      </w:r>
    </w:p>
    <w:p w14:paraId="7B6E1379" w14:textId="73A0F7AC" w:rsidR="004C449B" w:rsidRPr="004F2BFD" w:rsidRDefault="004C449B" w:rsidP="004F2BFD">
      <w:pPr>
        <w:pStyle w:val="Default"/>
        <w:numPr>
          <w:ilvl w:val="0"/>
          <w:numId w:val="25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Produire</w:t>
      </w:r>
      <w:r w:rsidRPr="004F2BFD">
        <w:rPr>
          <w:rFonts w:ascii="Arial" w:hAnsi="Arial" w:cs="Arial"/>
          <w:sz w:val="22"/>
          <w:szCs w:val="22"/>
        </w:rPr>
        <w:t xml:space="preserve"> une formule représentant la dépendance de deux grandeurs. </w:t>
      </w:r>
    </w:p>
    <w:p w14:paraId="7C054CB8" w14:textId="77777777" w:rsidR="004C449B" w:rsidRPr="004F2BFD" w:rsidRDefault="004C449B" w:rsidP="004F2BFD">
      <w:p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1F3798E4" w14:textId="77777777" w:rsidR="00260EC8" w:rsidRPr="004F2BFD" w:rsidRDefault="00260EC8" w:rsidP="004F2BFD">
      <w:pPr>
        <w:spacing w:line="276" w:lineRule="auto"/>
        <w:rPr>
          <w:rFonts w:ascii="Arial" w:hAnsi="Arial" w:cs="Arial"/>
          <w:sz w:val="22"/>
          <w:szCs w:val="22"/>
        </w:rPr>
      </w:pPr>
    </w:p>
    <w:p w14:paraId="207BCCEE" w14:textId="4736D81D" w:rsidR="00353DA7" w:rsidRPr="004F2BFD" w:rsidRDefault="00353DA7" w:rsidP="004F2BFD">
      <w:p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1</w:t>
      </w:r>
      <w:r w:rsidR="004C449B" w:rsidRPr="004F2BFD">
        <w:rPr>
          <w:rFonts w:ascii="Arial" w:hAnsi="Arial" w:cs="Arial"/>
          <w:b/>
          <w:sz w:val="22"/>
          <w:szCs w:val="22"/>
        </w:rPr>
        <w:t xml:space="preserve">5 </w:t>
      </w:r>
      <w:r w:rsidRPr="004F2BFD">
        <w:rPr>
          <w:rFonts w:ascii="Arial" w:hAnsi="Arial" w:cs="Arial"/>
          <w:b/>
          <w:sz w:val="22"/>
          <w:szCs w:val="22"/>
        </w:rPr>
        <w:t>– Probabilités (S3</w:t>
      </w:r>
      <w:r w:rsidR="00F86EF1" w:rsidRPr="004F2BFD">
        <w:rPr>
          <w:rFonts w:ascii="Arial" w:hAnsi="Arial" w:cs="Arial"/>
          <w:b/>
          <w:sz w:val="22"/>
          <w:szCs w:val="22"/>
        </w:rPr>
        <w:t>6</w:t>
      </w:r>
      <w:r w:rsidRPr="004F2BFD">
        <w:rPr>
          <w:rFonts w:ascii="Arial" w:hAnsi="Arial" w:cs="Arial"/>
          <w:b/>
          <w:sz w:val="22"/>
          <w:szCs w:val="22"/>
        </w:rPr>
        <w:t>)</w:t>
      </w:r>
    </w:p>
    <w:p w14:paraId="5F7040CF" w14:textId="77777777" w:rsidR="00353DA7" w:rsidRPr="004F2BFD" w:rsidRDefault="00353DA7" w:rsidP="004F2BF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02D9AB" w14:textId="2160C5F4" w:rsidR="00863770" w:rsidRPr="004F2BFD" w:rsidRDefault="00863770" w:rsidP="004F2BFD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Placer</w:t>
      </w:r>
      <w:r w:rsidRPr="004F2BFD">
        <w:rPr>
          <w:rFonts w:ascii="Arial" w:hAnsi="Arial" w:cs="Arial"/>
          <w:sz w:val="22"/>
          <w:szCs w:val="22"/>
        </w:rPr>
        <w:t xml:space="preserve"> un événement sur une échelle de probabilités. </w:t>
      </w:r>
    </w:p>
    <w:p w14:paraId="366E8C9D" w14:textId="767E217A" w:rsidR="00FB4444" w:rsidRPr="004F2BFD" w:rsidRDefault="00863770" w:rsidP="004F2BFD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4F2BFD">
        <w:rPr>
          <w:rFonts w:ascii="Arial" w:hAnsi="Arial" w:cs="Arial"/>
          <w:sz w:val="22"/>
          <w:szCs w:val="22"/>
        </w:rPr>
        <w:t>C</w:t>
      </w:r>
      <w:r w:rsidRPr="004F2BFD">
        <w:rPr>
          <w:rFonts w:ascii="Arial" w:hAnsi="Arial" w:cs="Arial"/>
          <w:sz w:val="22"/>
          <w:szCs w:val="22"/>
        </w:rPr>
        <w:t>alcule</w:t>
      </w:r>
      <w:r w:rsidRPr="004F2BFD">
        <w:rPr>
          <w:rFonts w:ascii="Arial" w:hAnsi="Arial" w:cs="Arial"/>
          <w:sz w:val="22"/>
          <w:szCs w:val="22"/>
        </w:rPr>
        <w:t>r</w:t>
      </w:r>
      <w:r w:rsidRPr="004F2BFD">
        <w:rPr>
          <w:rFonts w:ascii="Arial" w:hAnsi="Arial" w:cs="Arial"/>
          <w:sz w:val="22"/>
          <w:szCs w:val="22"/>
        </w:rPr>
        <w:t xml:space="preserve"> des probabilités dans des situations simples d’équiprobabilité. </w:t>
      </w:r>
    </w:p>
    <w:p w14:paraId="291E44F6" w14:textId="77777777" w:rsidR="00FB4444" w:rsidRPr="004F2BFD" w:rsidRDefault="00FB4444" w:rsidP="004F2BFD">
      <w:pPr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493F8A3A" w14:textId="25A69E4D" w:rsidR="00FB4444" w:rsidRPr="004F2BFD" w:rsidRDefault="00FB4444" w:rsidP="004F2BFD">
      <w:pPr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042B28F0" w14:textId="77777777" w:rsidR="00353DA7" w:rsidRPr="004F2BFD" w:rsidRDefault="00353DA7" w:rsidP="004F2BFD">
      <w:pPr>
        <w:pStyle w:val="Standard"/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Cette progression n'est qu'indicative.</w:t>
      </w:r>
    </w:p>
    <w:p w14:paraId="0413B18A" w14:textId="5DE21782" w:rsidR="00FB4444" w:rsidRPr="004F2BFD" w:rsidRDefault="00353DA7" w:rsidP="004F2BFD">
      <w:pPr>
        <w:pStyle w:val="Standard"/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F2BFD">
        <w:rPr>
          <w:rFonts w:ascii="Arial" w:hAnsi="Arial" w:cs="Arial"/>
          <w:b/>
          <w:sz w:val="22"/>
          <w:szCs w:val="22"/>
        </w:rPr>
        <w:t>Elle est un guide et un soutien pour l'enseignant qui peut l'adapter en fonction de sa classe.</w:t>
      </w:r>
    </w:p>
    <w:sectPr w:rsidR="00FB4444" w:rsidRPr="004F2BFD" w:rsidSect="0074574B">
      <w:footerReference w:type="default" r:id="rId7"/>
      <w:pgSz w:w="11906" w:h="16838"/>
      <w:pgMar w:top="0" w:right="567" w:bottom="764" w:left="567" w:header="72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3C7CC" w14:textId="77777777" w:rsidR="00401514" w:rsidRDefault="00401514">
      <w:r>
        <w:separator/>
      </w:r>
    </w:p>
  </w:endnote>
  <w:endnote w:type="continuationSeparator" w:id="0">
    <w:p w14:paraId="383CB421" w14:textId="77777777" w:rsidR="00401514" w:rsidRDefault="0040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53"/>
      <w:gridCol w:w="4484"/>
      <w:gridCol w:w="2603"/>
      <w:gridCol w:w="2748"/>
    </w:tblGrid>
    <w:tr w:rsidR="002C50CE" w14:paraId="4539248E" w14:textId="77777777">
      <w:tc>
        <w:tcPr>
          <w:tcW w:w="1153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4EE074C" w14:textId="77777777" w:rsidR="002C50CE" w:rsidRDefault="006B3386">
          <w:pPr>
            <w:pStyle w:val="Pieddepage"/>
          </w:pPr>
          <w:r>
            <w:rPr>
              <w:noProof/>
            </w:rPr>
            <w:drawing>
              <wp:inline distT="0" distB="0" distL="0" distR="0" wp14:anchorId="7BF58C0C" wp14:editId="160AA591">
                <wp:extent cx="594360" cy="457920"/>
                <wp:effectExtent l="0" t="0" r="0" b="0"/>
                <wp:docPr id="4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457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A9A8FCE" w14:textId="77777777" w:rsidR="002C50CE" w:rsidRDefault="006B3386">
          <w:pPr>
            <w:pStyle w:val="Pieddepag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Collège Jacques PREVERT</w:t>
          </w:r>
        </w:p>
      </w:tc>
      <w:tc>
        <w:tcPr>
          <w:tcW w:w="2603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68B9738" w14:textId="77777777" w:rsidR="002C50CE" w:rsidRDefault="006B3386">
          <w:pPr>
            <w:pStyle w:val="Pieddepage"/>
            <w:jc w:val="center"/>
          </w:pPr>
          <w:r>
            <w:rPr>
              <w:rStyle w:val="Numrodepage"/>
              <w:sz w:val="22"/>
              <w:szCs w:val="22"/>
            </w:rPr>
            <w:fldChar w:fldCharType="begin"/>
          </w:r>
          <w:r>
            <w:rPr>
              <w:rStyle w:val="Numrodepage"/>
              <w:sz w:val="22"/>
              <w:szCs w:val="22"/>
            </w:rPr>
            <w:instrText xml:space="preserve"> PAGE </w:instrText>
          </w:r>
          <w:r>
            <w:rPr>
              <w:rStyle w:val="Numrodepage"/>
              <w:sz w:val="22"/>
              <w:szCs w:val="22"/>
            </w:rPr>
            <w:fldChar w:fldCharType="separate"/>
          </w:r>
          <w:r>
            <w:rPr>
              <w:rStyle w:val="Numrodepage"/>
              <w:sz w:val="22"/>
              <w:szCs w:val="22"/>
            </w:rPr>
            <w:t>3</w:t>
          </w:r>
          <w:r>
            <w:rPr>
              <w:rStyle w:val="Numrodepage"/>
              <w:sz w:val="22"/>
              <w:szCs w:val="22"/>
            </w:rPr>
            <w:fldChar w:fldCharType="end"/>
          </w:r>
          <w:r>
            <w:rPr>
              <w:rStyle w:val="Numrodepage"/>
              <w:sz w:val="22"/>
              <w:szCs w:val="22"/>
            </w:rPr>
            <w:t xml:space="preserve"> /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\* ARABIC </w:instrText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</w:rPr>
            <w:t>3</w:t>
          </w:r>
          <w:r>
            <w:rPr>
              <w:rStyle w:val="Numrodepage"/>
            </w:rPr>
            <w:fldChar w:fldCharType="end"/>
          </w:r>
        </w:p>
      </w:tc>
      <w:tc>
        <w:tcPr>
          <w:tcW w:w="274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43520D3" w14:textId="1BADB6DE" w:rsidR="002C50CE" w:rsidRDefault="006B3386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 juillet 20</w:t>
          </w:r>
          <w:r w:rsidR="0074574B">
            <w:rPr>
              <w:sz w:val="16"/>
              <w:szCs w:val="16"/>
            </w:rPr>
            <w:t>20</w:t>
          </w:r>
        </w:p>
      </w:tc>
    </w:tr>
    <w:tr w:rsidR="002C50CE" w14:paraId="4A18EF2E" w14:textId="77777777">
      <w:tc>
        <w:tcPr>
          <w:tcW w:w="115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C3C36A0" w14:textId="77777777" w:rsidR="000418ED" w:rsidRDefault="000418ED"/>
      </w:tc>
      <w:tc>
        <w:tcPr>
          <w:tcW w:w="448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D086633" w14:textId="789B3F7D" w:rsidR="002C50CE" w:rsidRDefault="006B3386">
          <w:pPr>
            <w:pStyle w:val="Pieddepag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 bis rue Jean </w:t>
          </w:r>
          <w:proofErr w:type="spellStart"/>
          <w:r>
            <w:rPr>
              <w:sz w:val="16"/>
              <w:szCs w:val="16"/>
            </w:rPr>
            <w:t>Charnoz</w:t>
          </w:r>
          <w:proofErr w:type="spellEnd"/>
          <w:r>
            <w:rPr>
              <w:sz w:val="16"/>
              <w:szCs w:val="16"/>
            </w:rPr>
            <w:t>, 01630 SAINT-GENIS-POUILLY</w:t>
          </w:r>
        </w:p>
        <w:p w14:paraId="764596B4" w14:textId="77777777" w:rsidR="002C50CE" w:rsidRDefault="006B3386">
          <w:pPr>
            <w:pStyle w:val="Pieddepage"/>
            <w:rPr>
              <w:sz w:val="16"/>
              <w:szCs w:val="16"/>
            </w:rPr>
          </w:pPr>
          <w:r>
            <w:rPr>
              <w:sz w:val="16"/>
              <w:szCs w:val="16"/>
            </w:rPr>
            <w:t>Tél : 04 50 42 25 25   Fax : 04 50 42 26 13</w:t>
          </w:r>
        </w:p>
      </w:tc>
      <w:tc>
        <w:tcPr>
          <w:tcW w:w="260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B3720C" w14:textId="77777777" w:rsidR="000418ED" w:rsidRDefault="000418ED"/>
      </w:tc>
      <w:tc>
        <w:tcPr>
          <w:tcW w:w="274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2B1D8A" w14:textId="0BB8BDE9" w:rsidR="002C50CE" w:rsidRDefault="006B3386">
          <w:pPr>
            <w:pStyle w:val="Pieddepage"/>
            <w:rPr>
              <w:b/>
              <w:bCs/>
            </w:rPr>
          </w:pPr>
          <w:r>
            <w:rPr>
              <w:b/>
              <w:bCs/>
            </w:rPr>
            <w:t>MATHS – 5</w:t>
          </w:r>
          <w:r w:rsidR="00FB4444">
            <w:rPr>
              <w:b/>
              <w:bCs/>
            </w:rPr>
            <w:t>ème</w:t>
          </w:r>
        </w:p>
      </w:tc>
    </w:tr>
    <w:tr w:rsidR="002C50CE" w14:paraId="151DA8B9" w14:textId="77777777">
      <w:tc>
        <w:tcPr>
          <w:tcW w:w="115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99C8C75" w14:textId="77777777" w:rsidR="000418ED" w:rsidRDefault="000418ED"/>
      </w:tc>
      <w:tc>
        <w:tcPr>
          <w:tcW w:w="448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5C528B0" w14:textId="13F4C9FE" w:rsidR="002C50CE" w:rsidRDefault="00401514">
          <w:pPr>
            <w:pStyle w:val="Pieddepage"/>
            <w:rPr>
              <w:sz w:val="16"/>
              <w:szCs w:val="16"/>
            </w:rPr>
          </w:pPr>
        </w:p>
      </w:tc>
      <w:tc>
        <w:tcPr>
          <w:tcW w:w="2603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B6CD04" w14:textId="77777777" w:rsidR="000418ED" w:rsidRDefault="000418ED"/>
      </w:tc>
      <w:tc>
        <w:tcPr>
          <w:tcW w:w="274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AE3ED90" w14:textId="77777777" w:rsidR="002C50CE" w:rsidRDefault="006B3386">
          <w:pPr>
            <w:pStyle w:val="Pieddepage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Travail coopératif de l'équipe de maths</w:t>
          </w:r>
        </w:p>
      </w:tc>
    </w:tr>
  </w:tbl>
  <w:p w14:paraId="2DDE7AFA" w14:textId="77777777" w:rsidR="002C50CE" w:rsidRDefault="00401514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69442" w14:textId="77777777" w:rsidR="00401514" w:rsidRDefault="00401514">
      <w:r>
        <w:rPr>
          <w:color w:val="000000"/>
        </w:rPr>
        <w:separator/>
      </w:r>
    </w:p>
  </w:footnote>
  <w:footnote w:type="continuationSeparator" w:id="0">
    <w:p w14:paraId="1E62EDEC" w14:textId="77777777" w:rsidR="00401514" w:rsidRDefault="0040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3BBB"/>
    <w:multiLevelType w:val="hybridMultilevel"/>
    <w:tmpl w:val="7FA2D51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CB0A2B"/>
    <w:multiLevelType w:val="hybridMultilevel"/>
    <w:tmpl w:val="7E562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5283"/>
    <w:multiLevelType w:val="hybridMultilevel"/>
    <w:tmpl w:val="4DDA0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2BF2"/>
    <w:multiLevelType w:val="hybridMultilevel"/>
    <w:tmpl w:val="59EAE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5F"/>
    <w:multiLevelType w:val="hybridMultilevel"/>
    <w:tmpl w:val="43B023E6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50C1EBF"/>
    <w:multiLevelType w:val="multilevel"/>
    <w:tmpl w:val="5D863862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198A7419"/>
    <w:multiLevelType w:val="hybridMultilevel"/>
    <w:tmpl w:val="5044A7D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03D0F"/>
    <w:multiLevelType w:val="hybridMultilevel"/>
    <w:tmpl w:val="4ADEBD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5F0E8E"/>
    <w:multiLevelType w:val="multilevel"/>
    <w:tmpl w:val="262E3CF4"/>
    <w:styleLink w:val="WW8Num3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24935B7F"/>
    <w:multiLevelType w:val="multilevel"/>
    <w:tmpl w:val="C2B2D006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265C3EFD"/>
    <w:multiLevelType w:val="hybridMultilevel"/>
    <w:tmpl w:val="74CC4A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5B04C3"/>
    <w:multiLevelType w:val="multilevel"/>
    <w:tmpl w:val="AB22C9D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304504BC"/>
    <w:multiLevelType w:val="hybridMultilevel"/>
    <w:tmpl w:val="830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00A43"/>
    <w:multiLevelType w:val="multilevel"/>
    <w:tmpl w:val="B00EAE62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35362885"/>
    <w:multiLevelType w:val="hybridMultilevel"/>
    <w:tmpl w:val="51BE5C7E"/>
    <w:lvl w:ilvl="0" w:tplc="ECC861F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842D1"/>
    <w:multiLevelType w:val="multilevel"/>
    <w:tmpl w:val="07FA6244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39495F10"/>
    <w:multiLevelType w:val="hybridMultilevel"/>
    <w:tmpl w:val="63A047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6859B8"/>
    <w:multiLevelType w:val="hybridMultilevel"/>
    <w:tmpl w:val="7004E7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46E08"/>
    <w:multiLevelType w:val="multilevel"/>
    <w:tmpl w:val="04DA7556"/>
    <w:styleLink w:val="WW8Num1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" w15:restartNumberingAfterBreak="0">
    <w:nsid w:val="4DC958E0"/>
    <w:multiLevelType w:val="multilevel"/>
    <w:tmpl w:val="7F8469F8"/>
    <w:styleLink w:val="WW8Num13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 w15:restartNumberingAfterBreak="0">
    <w:nsid w:val="525960C6"/>
    <w:multiLevelType w:val="hybridMultilevel"/>
    <w:tmpl w:val="CAA8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906AC"/>
    <w:multiLevelType w:val="hybridMultilevel"/>
    <w:tmpl w:val="2732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33D2F"/>
    <w:multiLevelType w:val="multilevel"/>
    <w:tmpl w:val="06345738"/>
    <w:styleLink w:val="WW8Num14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59653389"/>
    <w:multiLevelType w:val="hybridMultilevel"/>
    <w:tmpl w:val="801888E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F5C2249"/>
    <w:multiLevelType w:val="hybridMultilevel"/>
    <w:tmpl w:val="F07E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5123B"/>
    <w:multiLevelType w:val="multilevel"/>
    <w:tmpl w:val="08B2EFB8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661A3BED"/>
    <w:multiLevelType w:val="multilevel"/>
    <w:tmpl w:val="679AFF52"/>
    <w:styleLink w:val="WW8Num12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7" w15:restartNumberingAfterBreak="0">
    <w:nsid w:val="69077B72"/>
    <w:multiLevelType w:val="hybridMultilevel"/>
    <w:tmpl w:val="64B28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6758E"/>
    <w:multiLevelType w:val="hybridMultilevel"/>
    <w:tmpl w:val="C0BC75C6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0DE3F4F"/>
    <w:multiLevelType w:val="multilevel"/>
    <w:tmpl w:val="175EE760"/>
    <w:styleLink w:val="WW8Num4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0" w15:restartNumberingAfterBreak="0">
    <w:nsid w:val="75EC1E30"/>
    <w:multiLevelType w:val="multilevel"/>
    <w:tmpl w:val="A0985E4A"/>
    <w:styleLink w:val="WW8Num8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1" w15:restartNumberingAfterBreak="0">
    <w:nsid w:val="7B734662"/>
    <w:multiLevelType w:val="multilevel"/>
    <w:tmpl w:val="C33435C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2" w15:restartNumberingAfterBreak="0">
    <w:nsid w:val="7C146AB9"/>
    <w:multiLevelType w:val="hybridMultilevel"/>
    <w:tmpl w:val="F4FCF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22689"/>
    <w:multiLevelType w:val="hybridMultilevel"/>
    <w:tmpl w:val="34E6A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29"/>
  </w:num>
  <w:num w:numId="5">
    <w:abstractNumId w:val="31"/>
  </w:num>
  <w:num w:numId="6">
    <w:abstractNumId w:val="15"/>
  </w:num>
  <w:num w:numId="7">
    <w:abstractNumId w:val="9"/>
  </w:num>
  <w:num w:numId="8">
    <w:abstractNumId w:val="30"/>
  </w:num>
  <w:num w:numId="9">
    <w:abstractNumId w:val="25"/>
  </w:num>
  <w:num w:numId="10">
    <w:abstractNumId w:val="5"/>
  </w:num>
  <w:num w:numId="11">
    <w:abstractNumId w:val="18"/>
  </w:num>
  <w:num w:numId="12">
    <w:abstractNumId w:val="26"/>
  </w:num>
  <w:num w:numId="13">
    <w:abstractNumId w:val="19"/>
  </w:num>
  <w:num w:numId="14">
    <w:abstractNumId w:val="22"/>
  </w:num>
  <w:num w:numId="15">
    <w:abstractNumId w:val="13"/>
  </w:num>
  <w:num w:numId="16">
    <w:abstractNumId w:val="27"/>
  </w:num>
  <w:num w:numId="17">
    <w:abstractNumId w:val="2"/>
  </w:num>
  <w:num w:numId="18">
    <w:abstractNumId w:val="12"/>
  </w:num>
  <w:num w:numId="19">
    <w:abstractNumId w:val="1"/>
  </w:num>
  <w:num w:numId="20">
    <w:abstractNumId w:val="16"/>
  </w:num>
  <w:num w:numId="21">
    <w:abstractNumId w:val="17"/>
  </w:num>
  <w:num w:numId="22">
    <w:abstractNumId w:val="6"/>
  </w:num>
  <w:num w:numId="23">
    <w:abstractNumId w:val="32"/>
  </w:num>
  <w:num w:numId="24">
    <w:abstractNumId w:val="3"/>
  </w:num>
  <w:num w:numId="25">
    <w:abstractNumId w:val="7"/>
  </w:num>
  <w:num w:numId="26">
    <w:abstractNumId w:val="20"/>
  </w:num>
  <w:num w:numId="27">
    <w:abstractNumId w:val="21"/>
  </w:num>
  <w:num w:numId="28">
    <w:abstractNumId w:val="10"/>
  </w:num>
  <w:num w:numId="29">
    <w:abstractNumId w:val="28"/>
  </w:num>
  <w:num w:numId="30">
    <w:abstractNumId w:val="4"/>
  </w:num>
  <w:num w:numId="31">
    <w:abstractNumId w:val="0"/>
  </w:num>
  <w:num w:numId="32">
    <w:abstractNumId w:val="33"/>
  </w:num>
  <w:num w:numId="33">
    <w:abstractNumId w:val="24"/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D5"/>
    <w:rsid w:val="00020FD8"/>
    <w:rsid w:val="000418ED"/>
    <w:rsid w:val="00095ED5"/>
    <w:rsid w:val="000F7AA7"/>
    <w:rsid w:val="001A6210"/>
    <w:rsid w:val="00227152"/>
    <w:rsid w:val="00260EC8"/>
    <w:rsid w:val="002A6BE3"/>
    <w:rsid w:val="002C27BE"/>
    <w:rsid w:val="00353DA7"/>
    <w:rsid w:val="00397BF9"/>
    <w:rsid w:val="00401514"/>
    <w:rsid w:val="004137F0"/>
    <w:rsid w:val="00450BF7"/>
    <w:rsid w:val="004C449B"/>
    <w:rsid w:val="004F2BFD"/>
    <w:rsid w:val="00535209"/>
    <w:rsid w:val="0058397C"/>
    <w:rsid w:val="00655A59"/>
    <w:rsid w:val="00660E76"/>
    <w:rsid w:val="00676AF4"/>
    <w:rsid w:val="006A5339"/>
    <w:rsid w:val="006B3386"/>
    <w:rsid w:val="0074574B"/>
    <w:rsid w:val="007C389B"/>
    <w:rsid w:val="00863770"/>
    <w:rsid w:val="00893D23"/>
    <w:rsid w:val="008D16CE"/>
    <w:rsid w:val="009F3B02"/>
    <w:rsid w:val="00A463E5"/>
    <w:rsid w:val="00AF6D98"/>
    <w:rsid w:val="00B4025E"/>
    <w:rsid w:val="00B44ADC"/>
    <w:rsid w:val="00B70D2E"/>
    <w:rsid w:val="00BE3DE7"/>
    <w:rsid w:val="00CF4FBB"/>
    <w:rsid w:val="00E36AF8"/>
    <w:rsid w:val="00E80FDE"/>
    <w:rsid w:val="00EB1B66"/>
    <w:rsid w:val="00F20BD5"/>
    <w:rsid w:val="00F36A59"/>
    <w:rsid w:val="00F75ACF"/>
    <w:rsid w:val="00F86EF1"/>
    <w:rsid w:val="00F95B5C"/>
    <w:rsid w:val="00FB0923"/>
    <w:rsid w:val="00FB4444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78A2E"/>
  <w15:docId w15:val="{AD2A2C14-FEBF-4E69-A7BB-56C1BDBC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styleId="Marquedecommentaire">
    <w:name w:val="annotation reference"/>
    <w:rPr>
      <w:rFonts w:cs="Times New Roman"/>
      <w:sz w:val="18"/>
    </w:rPr>
  </w:style>
  <w:style w:type="character" w:customStyle="1" w:styleId="im">
    <w:name w:val="im"/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paragraph" w:customStyle="1" w:styleId="Default">
    <w:name w:val="Default"/>
    <w:rsid w:val="00BE3DE7"/>
    <w:pPr>
      <w:widowControl/>
      <w:suppressAutoHyphens w:val="0"/>
      <w:autoSpaceDE w:val="0"/>
      <w:adjustRightInd w:val="0"/>
      <w:textAlignment w:val="auto"/>
    </w:pPr>
    <w:rPr>
      <w:rFonts w:ascii="Roboto" w:hAnsi="Roboto" w:cs="Roboto"/>
      <w:color w:val="000000"/>
      <w:kern w:val="0"/>
      <w:lang w:bidi="ar-SA"/>
    </w:rPr>
  </w:style>
  <w:style w:type="paragraph" w:styleId="Paragraphedeliste">
    <w:name w:val="List Paragraph"/>
    <w:basedOn w:val="Normal"/>
    <w:uiPriority w:val="34"/>
    <w:qFormat/>
    <w:rsid w:val="00660E7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1278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Notion</vt:lpstr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Notion</dc:title>
  <dc:creator>Hervé Lestienne</dc:creator>
  <cp:lastModifiedBy>gn xk</cp:lastModifiedBy>
  <cp:revision>38</cp:revision>
  <cp:lastPrinted>2020-07-04T16:11:00Z</cp:lastPrinted>
  <dcterms:created xsi:type="dcterms:W3CDTF">2019-06-30T15:14:00Z</dcterms:created>
  <dcterms:modified xsi:type="dcterms:W3CDTF">2020-07-04T16:11:00Z</dcterms:modified>
</cp:coreProperties>
</file>